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DAE5" w14:textId="77777777" w:rsidR="00DB1341" w:rsidRDefault="00FE6A46" w:rsidP="00101A37">
      <w:pPr>
        <w:pStyle w:val="GvdeMetni"/>
        <w:spacing w:after="0" w:line="240" w:lineRule="auto"/>
        <w:rPr>
          <w:rFonts w:ascii="Times New Roman" w:hAnsi="Times New Roman" w:cs="Times New Roman"/>
          <w:szCs w:val="24"/>
        </w:rPr>
      </w:pPr>
      <w:r>
        <w:rPr>
          <w:rFonts w:ascii="Times New Roman" w:hAnsi="Times New Roman" w:cs="Times New Roman"/>
          <w:szCs w:val="24"/>
        </w:rPr>
        <w:t>BELTAŞ A.Ş.</w:t>
      </w:r>
    </w:p>
    <w:p w14:paraId="76432C06" w14:textId="58976C06" w:rsidR="004667E8" w:rsidRPr="005B39F6" w:rsidRDefault="00960A32" w:rsidP="00101A37">
      <w:pPr>
        <w:pStyle w:val="GvdeMetni"/>
        <w:spacing w:after="0" w:line="240" w:lineRule="auto"/>
        <w:rPr>
          <w:rFonts w:ascii="Times New Roman" w:hAnsi="Times New Roman" w:cs="Times New Roman"/>
          <w:szCs w:val="24"/>
        </w:rPr>
      </w:pPr>
      <w:r>
        <w:rPr>
          <w:rFonts w:ascii="Times New Roman" w:hAnsi="Times New Roman" w:cs="Times New Roman"/>
          <w:szCs w:val="24"/>
        </w:rPr>
        <w:t xml:space="preserve"> </w:t>
      </w:r>
      <w:r w:rsidR="0034430F">
        <w:rPr>
          <w:rFonts w:ascii="Times New Roman" w:hAnsi="Times New Roman" w:cs="Times New Roman"/>
          <w:szCs w:val="24"/>
        </w:rPr>
        <w:t>12</w:t>
      </w:r>
      <w:r>
        <w:rPr>
          <w:rFonts w:ascii="Times New Roman" w:hAnsi="Times New Roman" w:cs="Times New Roman"/>
          <w:szCs w:val="24"/>
        </w:rPr>
        <w:t xml:space="preserve"> AY</w:t>
      </w:r>
      <w:r w:rsidR="00CE2C04">
        <w:rPr>
          <w:rFonts w:ascii="Times New Roman" w:hAnsi="Times New Roman" w:cs="Times New Roman"/>
          <w:szCs w:val="24"/>
        </w:rPr>
        <w:t xml:space="preserve"> </w:t>
      </w:r>
      <w:r w:rsidR="0034430F">
        <w:rPr>
          <w:rFonts w:ascii="Times New Roman" w:hAnsi="Times New Roman" w:cs="Times New Roman"/>
          <w:szCs w:val="24"/>
        </w:rPr>
        <w:t>24</w:t>
      </w:r>
      <w:r w:rsidR="005B39F6" w:rsidRPr="005B39F6">
        <w:rPr>
          <w:rFonts w:ascii="Times New Roman" w:hAnsi="Times New Roman" w:cs="Times New Roman"/>
          <w:szCs w:val="24"/>
        </w:rPr>
        <w:t xml:space="preserve"> </w:t>
      </w:r>
      <w:r w:rsidR="0034430F">
        <w:rPr>
          <w:rFonts w:ascii="Times New Roman" w:hAnsi="Times New Roman" w:cs="Times New Roman"/>
          <w:szCs w:val="24"/>
        </w:rPr>
        <w:t>ADET</w:t>
      </w:r>
      <w:r w:rsidR="004702F1">
        <w:rPr>
          <w:rFonts w:ascii="Times New Roman" w:hAnsi="Times New Roman" w:cs="Times New Roman"/>
          <w:szCs w:val="24"/>
        </w:rPr>
        <w:t xml:space="preserve"> SÜRÜCÜSÜZ</w:t>
      </w:r>
      <w:r w:rsidR="00023408">
        <w:rPr>
          <w:rFonts w:ascii="Times New Roman" w:hAnsi="Times New Roman" w:cs="Times New Roman"/>
          <w:szCs w:val="24"/>
        </w:rPr>
        <w:t xml:space="preserve"> </w:t>
      </w:r>
      <w:r w:rsidR="00D705B0">
        <w:rPr>
          <w:rFonts w:ascii="Times New Roman" w:hAnsi="Times New Roman" w:cs="Times New Roman"/>
          <w:szCs w:val="24"/>
        </w:rPr>
        <w:t xml:space="preserve">ve YAKITSIZ </w:t>
      </w:r>
      <w:r>
        <w:rPr>
          <w:rFonts w:ascii="Times New Roman" w:hAnsi="Times New Roman" w:cs="Times New Roman"/>
          <w:szCs w:val="24"/>
        </w:rPr>
        <w:t>ARAÇ</w:t>
      </w:r>
      <w:r w:rsidR="00DB1341">
        <w:rPr>
          <w:rFonts w:ascii="Times New Roman" w:hAnsi="Times New Roman" w:cs="Times New Roman"/>
          <w:szCs w:val="24"/>
        </w:rPr>
        <w:t xml:space="preserve"> KİRALAN</w:t>
      </w:r>
      <w:r w:rsidR="005B39F6" w:rsidRPr="005B39F6">
        <w:rPr>
          <w:rFonts w:ascii="Times New Roman" w:hAnsi="Times New Roman" w:cs="Times New Roman"/>
          <w:szCs w:val="24"/>
        </w:rPr>
        <w:t>M</w:t>
      </w:r>
      <w:r w:rsidR="00A80051">
        <w:rPr>
          <w:rFonts w:ascii="Times New Roman" w:hAnsi="Times New Roman" w:cs="Times New Roman"/>
          <w:szCs w:val="24"/>
        </w:rPr>
        <w:t>A</w:t>
      </w:r>
      <w:r w:rsidR="005B39F6" w:rsidRPr="005B39F6">
        <w:rPr>
          <w:rFonts w:ascii="Times New Roman" w:hAnsi="Times New Roman" w:cs="Times New Roman"/>
          <w:szCs w:val="24"/>
        </w:rPr>
        <w:t>SI HİZMET ALIMI İŞİ</w:t>
      </w:r>
    </w:p>
    <w:p w14:paraId="09FCE229" w14:textId="77777777" w:rsidR="0008164D" w:rsidRPr="005B39F6" w:rsidRDefault="0008164D" w:rsidP="00101A37">
      <w:pPr>
        <w:pStyle w:val="GvdeMetni"/>
        <w:spacing w:after="0" w:line="240" w:lineRule="auto"/>
        <w:rPr>
          <w:rFonts w:ascii="Times New Roman" w:hAnsi="Times New Roman" w:cs="Times New Roman"/>
          <w:szCs w:val="24"/>
        </w:rPr>
      </w:pPr>
      <w:r w:rsidRPr="005B39F6">
        <w:rPr>
          <w:rFonts w:ascii="Times New Roman" w:hAnsi="Times New Roman" w:cs="Times New Roman"/>
          <w:szCs w:val="24"/>
        </w:rPr>
        <w:t>TEKNİK ŞARTNAME</w:t>
      </w:r>
    </w:p>
    <w:p w14:paraId="457CFBA9" w14:textId="77777777" w:rsidR="004667E8" w:rsidRPr="005B39F6" w:rsidRDefault="004667E8" w:rsidP="004667E8">
      <w:pPr>
        <w:pStyle w:val="GvdeMetni"/>
        <w:spacing w:after="0" w:line="240" w:lineRule="auto"/>
        <w:rPr>
          <w:rFonts w:ascii="Times New Roman" w:hAnsi="Times New Roman" w:cs="Times New Roman"/>
          <w:sz w:val="22"/>
        </w:rPr>
      </w:pPr>
    </w:p>
    <w:p w14:paraId="66CF6825" w14:textId="77777777" w:rsidR="00FF4C4F" w:rsidRPr="005B39F6" w:rsidRDefault="00FF4C4F" w:rsidP="004667E8">
      <w:pPr>
        <w:pStyle w:val="GvdeMetni"/>
        <w:spacing w:after="0" w:line="240" w:lineRule="auto"/>
        <w:rPr>
          <w:rFonts w:ascii="Times New Roman" w:hAnsi="Times New Roman" w:cs="Times New Roman"/>
          <w:sz w:val="22"/>
        </w:rPr>
      </w:pPr>
    </w:p>
    <w:p w14:paraId="3DDB46E8" w14:textId="319168C1" w:rsidR="004667E8" w:rsidRPr="005B39F6" w:rsidRDefault="00817B93" w:rsidP="004667E8">
      <w:pPr>
        <w:pStyle w:val="GvdeMetni"/>
        <w:spacing w:after="0"/>
        <w:ind w:firstLine="708"/>
        <w:jc w:val="both"/>
        <w:rPr>
          <w:rFonts w:ascii="Times New Roman" w:hAnsi="Times New Roman" w:cs="Times New Roman"/>
          <w:b w:val="0"/>
          <w:sz w:val="22"/>
        </w:rPr>
      </w:pPr>
      <w:r w:rsidRPr="005B39F6">
        <w:rPr>
          <w:rFonts w:ascii="Times New Roman" w:hAnsi="Times New Roman" w:cs="Times New Roman"/>
          <w:b w:val="0"/>
          <w:sz w:val="22"/>
        </w:rPr>
        <w:t>Bu Teknik Ş</w:t>
      </w:r>
      <w:r w:rsidR="004667E8" w:rsidRPr="005B39F6">
        <w:rPr>
          <w:rFonts w:ascii="Times New Roman" w:hAnsi="Times New Roman" w:cs="Times New Roman"/>
          <w:b w:val="0"/>
          <w:sz w:val="22"/>
        </w:rPr>
        <w:t>artname,</w:t>
      </w:r>
      <w:r w:rsidRPr="005B39F6">
        <w:rPr>
          <w:rFonts w:ascii="Times New Roman" w:hAnsi="Times New Roman" w:cs="Times New Roman"/>
          <w:b w:val="0"/>
          <w:sz w:val="22"/>
        </w:rPr>
        <w:t xml:space="preserve"> BELTAŞ A.Ş.’</w:t>
      </w:r>
      <w:proofErr w:type="spellStart"/>
      <w:r w:rsidRPr="005B39F6">
        <w:rPr>
          <w:rFonts w:ascii="Times New Roman" w:hAnsi="Times New Roman" w:cs="Times New Roman"/>
          <w:b w:val="0"/>
          <w:sz w:val="22"/>
        </w:rPr>
        <w:t>nin</w:t>
      </w:r>
      <w:proofErr w:type="spellEnd"/>
      <w:r w:rsidR="003D7785" w:rsidRPr="005B39F6">
        <w:rPr>
          <w:rFonts w:ascii="Times New Roman" w:hAnsi="Times New Roman" w:cs="Times New Roman"/>
          <w:b w:val="0"/>
          <w:sz w:val="22"/>
        </w:rPr>
        <w:t xml:space="preserve"> ihtiyaç duyduğu </w:t>
      </w:r>
      <w:r w:rsidR="0034430F">
        <w:rPr>
          <w:rFonts w:ascii="Times New Roman" w:hAnsi="Times New Roman" w:cs="Times New Roman"/>
          <w:b w:val="0"/>
          <w:sz w:val="22"/>
        </w:rPr>
        <w:t>12</w:t>
      </w:r>
      <w:r w:rsidR="00960A32">
        <w:rPr>
          <w:rFonts w:ascii="Times New Roman" w:hAnsi="Times New Roman" w:cs="Times New Roman"/>
          <w:b w:val="0"/>
          <w:sz w:val="22"/>
        </w:rPr>
        <w:t xml:space="preserve"> AY</w:t>
      </w:r>
      <w:r w:rsidR="004F2620">
        <w:rPr>
          <w:rFonts w:ascii="Times New Roman" w:hAnsi="Times New Roman" w:cs="Times New Roman"/>
          <w:b w:val="0"/>
          <w:sz w:val="22"/>
        </w:rPr>
        <w:t xml:space="preserve"> </w:t>
      </w:r>
      <w:r w:rsidR="00960A32">
        <w:rPr>
          <w:rFonts w:ascii="Times New Roman" w:hAnsi="Times New Roman" w:cs="Times New Roman"/>
          <w:b w:val="0"/>
          <w:sz w:val="22"/>
        </w:rPr>
        <w:t>2</w:t>
      </w:r>
      <w:r w:rsidR="0034430F">
        <w:rPr>
          <w:rFonts w:ascii="Times New Roman" w:hAnsi="Times New Roman" w:cs="Times New Roman"/>
          <w:b w:val="0"/>
          <w:sz w:val="22"/>
        </w:rPr>
        <w:t>4 ADET</w:t>
      </w:r>
      <w:r w:rsidR="004702F1">
        <w:rPr>
          <w:rFonts w:ascii="Times New Roman" w:hAnsi="Times New Roman" w:cs="Times New Roman"/>
          <w:b w:val="0"/>
          <w:sz w:val="22"/>
        </w:rPr>
        <w:t xml:space="preserve"> SÜRÜCÜSÜZ</w:t>
      </w:r>
      <w:r w:rsidR="0034430F">
        <w:rPr>
          <w:rFonts w:ascii="Times New Roman" w:hAnsi="Times New Roman" w:cs="Times New Roman"/>
          <w:b w:val="0"/>
          <w:sz w:val="22"/>
        </w:rPr>
        <w:t xml:space="preserve"> </w:t>
      </w:r>
      <w:r w:rsidR="00D705B0">
        <w:rPr>
          <w:rFonts w:ascii="Times New Roman" w:hAnsi="Times New Roman" w:cs="Times New Roman"/>
          <w:b w:val="0"/>
          <w:sz w:val="22"/>
        </w:rPr>
        <w:t xml:space="preserve">ve YAKITSIZ </w:t>
      </w:r>
      <w:r w:rsidR="00960A32">
        <w:rPr>
          <w:rFonts w:ascii="Times New Roman" w:hAnsi="Times New Roman" w:cs="Times New Roman"/>
          <w:b w:val="0"/>
          <w:sz w:val="22"/>
        </w:rPr>
        <w:t>ARAÇ</w:t>
      </w:r>
      <w:r w:rsidR="005B39F6" w:rsidRPr="005B39F6">
        <w:rPr>
          <w:rFonts w:ascii="Times New Roman" w:hAnsi="Times New Roman" w:cs="Times New Roman"/>
          <w:b w:val="0"/>
          <w:sz w:val="22"/>
        </w:rPr>
        <w:t xml:space="preserve"> KİRALANMASI HİZMET ALIMI </w:t>
      </w:r>
      <w:proofErr w:type="spellStart"/>
      <w:r w:rsidR="005B39F6" w:rsidRPr="005B39F6">
        <w:rPr>
          <w:rFonts w:ascii="Times New Roman" w:hAnsi="Times New Roman" w:cs="Times New Roman"/>
          <w:b w:val="0"/>
          <w:sz w:val="22"/>
        </w:rPr>
        <w:t>İŞİ</w:t>
      </w:r>
      <w:r w:rsidRPr="005B39F6">
        <w:rPr>
          <w:rFonts w:ascii="Times New Roman" w:hAnsi="Times New Roman" w:cs="Times New Roman"/>
          <w:b w:val="0"/>
          <w:sz w:val="22"/>
        </w:rPr>
        <w:t>’ne</w:t>
      </w:r>
      <w:proofErr w:type="spellEnd"/>
      <w:r w:rsidRPr="005B39F6">
        <w:rPr>
          <w:rFonts w:ascii="Times New Roman" w:hAnsi="Times New Roman" w:cs="Times New Roman"/>
          <w:b w:val="0"/>
          <w:sz w:val="22"/>
        </w:rPr>
        <w:t xml:space="preserve"> ait teknik özellikleri ve</w:t>
      </w:r>
      <w:r w:rsidR="004667E8" w:rsidRPr="005B39F6">
        <w:rPr>
          <w:rFonts w:ascii="Times New Roman" w:hAnsi="Times New Roman" w:cs="Times New Roman"/>
          <w:b w:val="0"/>
          <w:sz w:val="22"/>
        </w:rPr>
        <w:t xml:space="preserve"> diğer hususları kapsar.</w:t>
      </w:r>
    </w:p>
    <w:p w14:paraId="203C089A" w14:textId="77777777" w:rsidR="004667E8" w:rsidRPr="005B39F6" w:rsidRDefault="004667E8" w:rsidP="0008164D">
      <w:pPr>
        <w:pStyle w:val="GvdeMetni"/>
        <w:spacing w:after="0"/>
        <w:jc w:val="both"/>
        <w:rPr>
          <w:rFonts w:ascii="Times New Roman" w:hAnsi="Times New Roman" w:cs="Times New Roman"/>
          <w:b w:val="0"/>
          <w:sz w:val="22"/>
        </w:rPr>
      </w:pPr>
    </w:p>
    <w:p w14:paraId="3A22B903" w14:textId="77777777" w:rsidR="004667E8" w:rsidRPr="005B39F6" w:rsidRDefault="004667E8"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MADDE 1 – KONU</w:t>
      </w:r>
    </w:p>
    <w:p w14:paraId="6120835A" w14:textId="0BE971CB" w:rsidR="004667E8" w:rsidRPr="005B39F6" w:rsidRDefault="004667E8"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 xml:space="preserve">Bu kiralamanın konusu ve kapsamı </w:t>
      </w:r>
      <w:r w:rsidR="00817B93" w:rsidRPr="005B39F6">
        <w:rPr>
          <w:rFonts w:ascii="Times New Roman" w:hAnsi="Times New Roman" w:cs="Times New Roman"/>
          <w:b w:val="0"/>
          <w:sz w:val="22"/>
        </w:rPr>
        <w:t>BELTAŞ A.Ş.</w:t>
      </w:r>
      <w:r w:rsidRPr="005B39F6">
        <w:rPr>
          <w:rFonts w:ascii="Times New Roman" w:hAnsi="Times New Roman" w:cs="Times New Roman"/>
          <w:b w:val="0"/>
          <w:sz w:val="22"/>
        </w:rPr>
        <w:t>’</w:t>
      </w:r>
      <w:proofErr w:type="spellStart"/>
      <w:r w:rsidRPr="005B39F6">
        <w:rPr>
          <w:rFonts w:ascii="Times New Roman" w:hAnsi="Times New Roman" w:cs="Times New Roman"/>
          <w:b w:val="0"/>
          <w:sz w:val="22"/>
        </w:rPr>
        <w:t>nin</w:t>
      </w:r>
      <w:proofErr w:type="spellEnd"/>
      <w:r w:rsidRPr="005B39F6">
        <w:rPr>
          <w:rFonts w:ascii="Times New Roman" w:hAnsi="Times New Roman" w:cs="Times New Roman"/>
          <w:b w:val="0"/>
          <w:sz w:val="22"/>
        </w:rPr>
        <w:t xml:space="preserve"> ihtiyacı olan; niteliği, nevi, miktarı ve teslim yeri bu</w:t>
      </w:r>
      <w:r w:rsidR="0008164D" w:rsidRPr="005B39F6">
        <w:rPr>
          <w:rFonts w:ascii="Times New Roman" w:hAnsi="Times New Roman" w:cs="Times New Roman"/>
          <w:b w:val="0"/>
          <w:sz w:val="22"/>
        </w:rPr>
        <w:t xml:space="preserve"> Teknik Ş</w:t>
      </w:r>
      <w:r w:rsidR="003D7785" w:rsidRPr="005B39F6">
        <w:rPr>
          <w:rFonts w:ascii="Times New Roman" w:hAnsi="Times New Roman" w:cs="Times New Roman"/>
          <w:b w:val="0"/>
          <w:sz w:val="22"/>
        </w:rPr>
        <w:t xml:space="preserve">artnamede belirtilen </w:t>
      </w:r>
      <w:r w:rsidR="0034430F">
        <w:rPr>
          <w:rFonts w:ascii="Times New Roman" w:hAnsi="Times New Roman" w:cs="Times New Roman"/>
          <w:b w:val="0"/>
          <w:sz w:val="22"/>
        </w:rPr>
        <w:t>12</w:t>
      </w:r>
      <w:r w:rsidR="00960A32">
        <w:rPr>
          <w:rFonts w:ascii="Times New Roman" w:hAnsi="Times New Roman" w:cs="Times New Roman"/>
          <w:b w:val="0"/>
          <w:sz w:val="22"/>
        </w:rPr>
        <w:t xml:space="preserve"> AY</w:t>
      </w:r>
      <w:r w:rsidR="007F0845">
        <w:rPr>
          <w:rFonts w:ascii="Times New Roman" w:hAnsi="Times New Roman" w:cs="Times New Roman"/>
          <w:b w:val="0"/>
          <w:sz w:val="22"/>
        </w:rPr>
        <w:t xml:space="preserve"> </w:t>
      </w:r>
      <w:r w:rsidR="00960A32">
        <w:rPr>
          <w:rFonts w:ascii="Times New Roman" w:hAnsi="Times New Roman" w:cs="Times New Roman"/>
          <w:b w:val="0"/>
          <w:sz w:val="22"/>
        </w:rPr>
        <w:t>2</w:t>
      </w:r>
      <w:r w:rsidR="0034430F">
        <w:rPr>
          <w:rFonts w:ascii="Times New Roman" w:hAnsi="Times New Roman" w:cs="Times New Roman"/>
          <w:b w:val="0"/>
          <w:sz w:val="22"/>
        </w:rPr>
        <w:t xml:space="preserve">4 ADET </w:t>
      </w:r>
      <w:r w:rsidR="004702F1">
        <w:rPr>
          <w:rFonts w:ascii="Times New Roman" w:hAnsi="Times New Roman" w:cs="Times New Roman"/>
          <w:b w:val="0"/>
          <w:sz w:val="22"/>
        </w:rPr>
        <w:t xml:space="preserve">SÜRÜCÜSÜZ </w:t>
      </w:r>
      <w:r w:rsidR="00D705B0">
        <w:rPr>
          <w:rFonts w:ascii="Times New Roman" w:hAnsi="Times New Roman" w:cs="Times New Roman"/>
          <w:b w:val="0"/>
          <w:sz w:val="22"/>
        </w:rPr>
        <w:t xml:space="preserve">ve YAKITSIZ </w:t>
      </w:r>
      <w:r w:rsidR="00960A32">
        <w:rPr>
          <w:rFonts w:ascii="Times New Roman" w:hAnsi="Times New Roman" w:cs="Times New Roman"/>
          <w:b w:val="0"/>
          <w:sz w:val="22"/>
        </w:rPr>
        <w:t>ARAÇ</w:t>
      </w:r>
      <w:r w:rsidR="005B39F6" w:rsidRPr="005B39F6">
        <w:rPr>
          <w:rFonts w:ascii="Times New Roman" w:hAnsi="Times New Roman" w:cs="Times New Roman"/>
          <w:b w:val="0"/>
          <w:sz w:val="22"/>
        </w:rPr>
        <w:t xml:space="preserve"> KİRALANMASI HİZMET ALIMI </w:t>
      </w:r>
      <w:proofErr w:type="spellStart"/>
      <w:r w:rsidR="005B39F6" w:rsidRPr="005B39F6">
        <w:rPr>
          <w:rFonts w:ascii="Times New Roman" w:hAnsi="Times New Roman" w:cs="Times New Roman"/>
          <w:b w:val="0"/>
          <w:sz w:val="22"/>
        </w:rPr>
        <w:t>İŞİ</w:t>
      </w:r>
      <w:r w:rsidR="0008164D" w:rsidRPr="005B39F6">
        <w:rPr>
          <w:rFonts w:ascii="Times New Roman" w:hAnsi="Times New Roman" w:cs="Times New Roman"/>
          <w:b w:val="0"/>
          <w:sz w:val="22"/>
        </w:rPr>
        <w:t>’</w:t>
      </w:r>
      <w:r w:rsidRPr="005B39F6">
        <w:rPr>
          <w:rFonts w:ascii="Times New Roman" w:hAnsi="Times New Roman" w:cs="Times New Roman"/>
          <w:b w:val="0"/>
          <w:sz w:val="22"/>
        </w:rPr>
        <w:t>dir</w:t>
      </w:r>
      <w:proofErr w:type="spellEnd"/>
      <w:r w:rsidRPr="005B39F6">
        <w:rPr>
          <w:rFonts w:ascii="Times New Roman" w:hAnsi="Times New Roman" w:cs="Times New Roman"/>
          <w:b w:val="0"/>
          <w:sz w:val="22"/>
        </w:rPr>
        <w:t>.</w:t>
      </w:r>
    </w:p>
    <w:p w14:paraId="375BF6AD"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b w:val="0"/>
          <w:sz w:val="22"/>
        </w:rPr>
        <w:tab/>
        <w:t>Bu şartname, Yüklenici ile B</w:t>
      </w:r>
      <w:r w:rsidR="007E7948" w:rsidRPr="005B39F6">
        <w:rPr>
          <w:rFonts w:ascii="Times New Roman" w:hAnsi="Times New Roman" w:cs="Times New Roman"/>
          <w:b w:val="0"/>
          <w:sz w:val="22"/>
        </w:rPr>
        <w:t>ELTAŞ</w:t>
      </w:r>
      <w:r w:rsidR="00CE7A41" w:rsidRPr="005B39F6">
        <w:rPr>
          <w:rFonts w:ascii="Times New Roman" w:hAnsi="Times New Roman" w:cs="Times New Roman"/>
          <w:b w:val="0"/>
          <w:sz w:val="22"/>
        </w:rPr>
        <w:t xml:space="preserve"> A.Ş. arasında kiralanacak </w:t>
      </w:r>
      <w:r w:rsidR="00960A32">
        <w:rPr>
          <w:rFonts w:ascii="Times New Roman" w:hAnsi="Times New Roman" w:cs="Times New Roman"/>
          <w:b w:val="0"/>
          <w:sz w:val="22"/>
        </w:rPr>
        <w:t>2</w:t>
      </w:r>
      <w:r w:rsidR="0034430F">
        <w:rPr>
          <w:rFonts w:ascii="Times New Roman" w:hAnsi="Times New Roman" w:cs="Times New Roman"/>
          <w:b w:val="0"/>
          <w:sz w:val="22"/>
        </w:rPr>
        <w:t>4</w:t>
      </w:r>
      <w:r w:rsidRPr="005B39F6">
        <w:rPr>
          <w:rFonts w:ascii="Times New Roman" w:hAnsi="Times New Roman" w:cs="Times New Roman"/>
          <w:b w:val="0"/>
          <w:sz w:val="22"/>
        </w:rPr>
        <w:t xml:space="preserve"> adet aracın parçası ve tamamlayıcı bir belge niteliğindedir.</w:t>
      </w:r>
    </w:p>
    <w:p w14:paraId="5E1322A9" w14:textId="77777777" w:rsidR="00E5224F" w:rsidRPr="005B39F6" w:rsidRDefault="00E5224F" w:rsidP="0008164D">
      <w:pPr>
        <w:pStyle w:val="GvdeMetni"/>
        <w:spacing w:after="0"/>
        <w:jc w:val="both"/>
        <w:rPr>
          <w:rFonts w:ascii="Times New Roman" w:hAnsi="Times New Roman" w:cs="Times New Roman"/>
          <w:b w:val="0"/>
          <w:sz w:val="22"/>
        </w:rPr>
      </w:pPr>
    </w:p>
    <w:p w14:paraId="1F25A91A" w14:textId="77777777" w:rsidR="00E5224F" w:rsidRPr="005B39F6" w:rsidRDefault="00E5224F"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MADDE 2 – TANIMLAR</w:t>
      </w:r>
    </w:p>
    <w:p w14:paraId="02D52004"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Bu araçların kiralanması uygulamasında 4734 sayılı Kamu İhale Kanununda ve 4735 Sayılı Kamu İhale Sözleşmeleri Kanununda yer alan tanımlar geçerlidir.</w:t>
      </w:r>
    </w:p>
    <w:p w14:paraId="4539FD90" w14:textId="77777777" w:rsidR="00E5224F" w:rsidRPr="005B39F6" w:rsidRDefault="00E5224F" w:rsidP="004667E8">
      <w:pPr>
        <w:pStyle w:val="GvdeMetni"/>
        <w:spacing w:after="0"/>
        <w:jc w:val="both"/>
        <w:rPr>
          <w:rFonts w:ascii="Times New Roman" w:hAnsi="Times New Roman" w:cs="Times New Roman"/>
          <w:b w:val="0"/>
          <w:sz w:val="22"/>
        </w:rPr>
      </w:pPr>
    </w:p>
    <w:p w14:paraId="5CC15B6C"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 xml:space="preserve">İdare: </w:t>
      </w:r>
      <w:r w:rsidR="0008164D" w:rsidRPr="005B39F6">
        <w:rPr>
          <w:rFonts w:ascii="Times New Roman" w:hAnsi="Times New Roman" w:cs="Times New Roman"/>
          <w:b w:val="0"/>
          <w:sz w:val="22"/>
        </w:rPr>
        <w:t>BELTAŞ A.Ş.</w:t>
      </w:r>
    </w:p>
    <w:p w14:paraId="00DD347A" w14:textId="77777777" w:rsidR="00E5224F"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 xml:space="preserve">Yüklenici: </w:t>
      </w:r>
      <w:r w:rsidRPr="005B39F6">
        <w:rPr>
          <w:rFonts w:ascii="Times New Roman" w:hAnsi="Times New Roman" w:cs="Times New Roman"/>
          <w:b w:val="0"/>
          <w:sz w:val="22"/>
        </w:rPr>
        <w:t>Kiralama yapılan firmadır.</w:t>
      </w:r>
    </w:p>
    <w:p w14:paraId="4132D18F" w14:textId="77777777" w:rsidR="00E5224F" w:rsidRPr="005B39F6" w:rsidRDefault="00E5224F" w:rsidP="004667E8">
      <w:pPr>
        <w:pStyle w:val="GvdeMetni"/>
        <w:spacing w:after="0"/>
        <w:jc w:val="both"/>
        <w:rPr>
          <w:rFonts w:ascii="Times New Roman" w:hAnsi="Times New Roman" w:cs="Times New Roman"/>
          <w:b w:val="0"/>
          <w:sz w:val="22"/>
        </w:rPr>
      </w:pPr>
    </w:p>
    <w:p w14:paraId="559E3F5A" w14:textId="77777777" w:rsidR="00E5224F" w:rsidRPr="005B39F6" w:rsidRDefault="00E5224F"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 xml:space="preserve">MADDE 3 – İŞİN </w:t>
      </w:r>
      <w:r w:rsidR="00FF4C4F" w:rsidRPr="005B39F6">
        <w:rPr>
          <w:rFonts w:ascii="Times New Roman" w:hAnsi="Times New Roman" w:cs="Times New Roman"/>
          <w:sz w:val="22"/>
        </w:rPr>
        <w:t>KAPSAMI</w:t>
      </w:r>
    </w:p>
    <w:p w14:paraId="32F15449" w14:textId="77777777" w:rsidR="00CE7A41" w:rsidRPr="005B39F6" w:rsidRDefault="00E5224F" w:rsidP="004667E8">
      <w:pPr>
        <w:pStyle w:val="GvdeMetni"/>
        <w:spacing w:after="0"/>
        <w:jc w:val="both"/>
        <w:rPr>
          <w:rFonts w:ascii="Times New Roman" w:hAnsi="Times New Roman" w:cs="Times New Roman"/>
          <w:b w:val="0"/>
          <w:sz w:val="22"/>
        </w:rPr>
      </w:pPr>
      <w:r w:rsidRPr="005B39F6">
        <w:rPr>
          <w:rFonts w:ascii="Times New Roman" w:hAnsi="Times New Roman" w:cs="Times New Roman"/>
          <w:sz w:val="22"/>
        </w:rPr>
        <w:tab/>
      </w:r>
      <w:r w:rsidRPr="005B39F6">
        <w:rPr>
          <w:rFonts w:ascii="Times New Roman" w:hAnsi="Times New Roman" w:cs="Times New Roman"/>
          <w:b w:val="0"/>
          <w:sz w:val="22"/>
        </w:rPr>
        <w:t xml:space="preserve">Bu iş, </w:t>
      </w:r>
      <w:r w:rsidR="008817C6" w:rsidRPr="005B39F6">
        <w:rPr>
          <w:rFonts w:ascii="Times New Roman" w:hAnsi="Times New Roman" w:cs="Times New Roman"/>
          <w:b w:val="0"/>
          <w:sz w:val="22"/>
        </w:rPr>
        <w:t>Madde 6’da</w:t>
      </w:r>
      <w:r w:rsidRPr="005B39F6">
        <w:rPr>
          <w:rFonts w:ascii="Times New Roman" w:hAnsi="Times New Roman" w:cs="Times New Roman"/>
          <w:b w:val="0"/>
          <w:sz w:val="22"/>
        </w:rPr>
        <w:t xml:space="preserve"> belirt</w:t>
      </w:r>
      <w:r w:rsidR="00CE7A41" w:rsidRPr="005B39F6">
        <w:rPr>
          <w:rFonts w:ascii="Times New Roman" w:hAnsi="Times New Roman" w:cs="Times New Roman"/>
          <w:b w:val="0"/>
          <w:sz w:val="22"/>
        </w:rPr>
        <w:t xml:space="preserve">ilen sayıda ve özelliklerdeki </w:t>
      </w:r>
      <w:r w:rsidR="00CE7A41" w:rsidRPr="004F6E84">
        <w:rPr>
          <w:rFonts w:ascii="Times New Roman" w:hAnsi="Times New Roman" w:cs="Times New Roman"/>
          <w:b w:val="0"/>
          <w:sz w:val="22"/>
        </w:rPr>
        <w:t xml:space="preserve">araçların </w:t>
      </w:r>
      <w:r w:rsidR="00CE2C04">
        <w:rPr>
          <w:rFonts w:ascii="Times New Roman" w:hAnsi="Times New Roman" w:cs="Times New Roman"/>
          <w:b w:val="0"/>
          <w:sz w:val="22"/>
        </w:rPr>
        <w:t>01</w:t>
      </w:r>
      <w:r w:rsidR="005B39F6" w:rsidRPr="004F6E84">
        <w:rPr>
          <w:rFonts w:ascii="Times New Roman" w:hAnsi="Times New Roman" w:cs="Times New Roman"/>
          <w:b w:val="0"/>
          <w:sz w:val="22"/>
        </w:rPr>
        <w:t>.</w:t>
      </w:r>
      <w:r w:rsidR="00960A32">
        <w:rPr>
          <w:rFonts w:ascii="Times New Roman" w:hAnsi="Times New Roman" w:cs="Times New Roman"/>
          <w:b w:val="0"/>
          <w:sz w:val="22"/>
        </w:rPr>
        <w:t>1</w:t>
      </w:r>
      <w:r w:rsidR="0034430F">
        <w:rPr>
          <w:rFonts w:ascii="Times New Roman" w:hAnsi="Times New Roman" w:cs="Times New Roman"/>
          <w:b w:val="0"/>
          <w:sz w:val="22"/>
        </w:rPr>
        <w:t>1</w:t>
      </w:r>
      <w:r w:rsidR="0085088F">
        <w:rPr>
          <w:rFonts w:ascii="Times New Roman" w:hAnsi="Times New Roman" w:cs="Times New Roman"/>
          <w:b w:val="0"/>
          <w:sz w:val="22"/>
        </w:rPr>
        <w:t>.2025</w:t>
      </w:r>
      <w:r w:rsidR="005B39F6" w:rsidRPr="004F6E84">
        <w:rPr>
          <w:rFonts w:ascii="Times New Roman" w:hAnsi="Times New Roman" w:cs="Times New Roman"/>
          <w:b w:val="0"/>
          <w:sz w:val="22"/>
        </w:rPr>
        <w:t xml:space="preserve"> ile </w:t>
      </w:r>
      <w:r w:rsidR="00CE2C04">
        <w:rPr>
          <w:rFonts w:ascii="Times New Roman" w:hAnsi="Times New Roman" w:cs="Times New Roman"/>
          <w:b w:val="0"/>
          <w:sz w:val="22"/>
        </w:rPr>
        <w:t>3</w:t>
      </w:r>
      <w:r w:rsidR="00132516">
        <w:rPr>
          <w:rFonts w:ascii="Times New Roman" w:hAnsi="Times New Roman" w:cs="Times New Roman"/>
          <w:b w:val="0"/>
          <w:sz w:val="22"/>
        </w:rPr>
        <w:t>1</w:t>
      </w:r>
      <w:r w:rsidR="005B39F6" w:rsidRPr="004F6E84">
        <w:rPr>
          <w:rFonts w:ascii="Times New Roman" w:hAnsi="Times New Roman" w:cs="Times New Roman"/>
          <w:b w:val="0"/>
          <w:sz w:val="22"/>
        </w:rPr>
        <w:t>.</w:t>
      </w:r>
      <w:r w:rsidR="0034430F">
        <w:rPr>
          <w:rFonts w:ascii="Times New Roman" w:hAnsi="Times New Roman" w:cs="Times New Roman"/>
          <w:b w:val="0"/>
          <w:sz w:val="22"/>
        </w:rPr>
        <w:t>10.2026</w:t>
      </w:r>
      <w:r w:rsidR="0085088F">
        <w:rPr>
          <w:rFonts w:ascii="Times New Roman" w:hAnsi="Times New Roman" w:cs="Times New Roman"/>
          <w:b w:val="0"/>
          <w:sz w:val="22"/>
        </w:rPr>
        <w:t xml:space="preserve"> </w:t>
      </w:r>
      <w:r w:rsidR="005B39F6" w:rsidRPr="004F6E84">
        <w:rPr>
          <w:rFonts w:ascii="Times New Roman" w:hAnsi="Times New Roman" w:cs="Times New Roman"/>
          <w:b w:val="0"/>
          <w:sz w:val="22"/>
        </w:rPr>
        <w:t>tarihleri arası</w:t>
      </w:r>
      <w:r w:rsidR="0034430F">
        <w:rPr>
          <w:rFonts w:ascii="Times New Roman" w:hAnsi="Times New Roman" w:cs="Times New Roman"/>
          <w:b w:val="0"/>
          <w:sz w:val="22"/>
        </w:rPr>
        <w:t xml:space="preserve"> (12</w:t>
      </w:r>
      <w:r w:rsidR="0090558F">
        <w:rPr>
          <w:rFonts w:ascii="Times New Roman" w:hAnsi="Times New Roman" w:cs="Times New Roman"/>
          <w:b w:val="0"/>
          <w:sz w:val="22"/>
        </w:rPr>
        <w:t xml:space="preserve"> ay)</w:t>
      </w:r>
      <w:r w:rsidR="007E7948" w:rsidRPr="004F6E84">
        <w:rPr>
          <w:rFonts w:ascii="Times New Roman" w:hAnsi="Times New Roman" w:cs="Times New Roman"/>
          <w:b w:val="0"/>
          <w:sz w:val="22"/>
        </w:rPr>
        <w:t xml:space="preserve"> </w:t>
      </w:r>
      <w:r w:rsidR="00CE7A41" w:rsidRPr="004F6E84">
        <w:rPr>
          <w:rFonts w:ascii="Times New Roman" w:hAnsi="Times New Roman" w:cs="Times New Roman"/>
          <w:b w:val="0"/>
          <w:sz w:val="22"/>
        </w:rPr>
        <w:t>kiralanması ve çalışmasını kapsar.</w:t>
      </w:r>
      <w:r w:rsidR="00CC60F8" w:rsidRPr="004F6E84">
        <w:rPr>
          <w:rFonts w:ascii="Times New Roman" w:hAnsi="Times New Roman" w:cs="Times New Roman"/>
          <w:b w:val="0"/>
          <w:sz w:val="22"/>
        </w:rPr>
        <w:t xml:space="preserve"> İdare, uygun gördüğü takdirde kiralama sürelerini kısaltabilir. Yükle</w:t>
      </w:r>
      <w:r w:rsidR="0090558F">
        <w:rPr>
          <w:rFonts w:ascii="Times New Roman" w:hAnsi="Times New Roman" w:cs="Times New Roman"/>
          <w:b w:val="0"/>
          <w:sz w:val="22"/>
        </w:rPr>
        <w:t>nici bu durumu aynen kabul eder ve bu iş eksilişi konusunda herhangi bir maddi vb. talepte bulunamaz.</w:t>
      </w:r>
    </w:p>
    <w:p w14:paraId="6F3B4045" w14:textId="77777777" w:rsidR="00E5224F" w:rsidRPr="005B39F6" w:rsidRDefault="00E5224F" w:rsidP="004667E8">
      <w:pPr>
        <w:pStyle w:val="GvdeMetni"/>
        <w:spacing w:after="0"/>
        <w:jc w:val="both"/>
        <w:rPr>
          <w:rFonts w:ascii="Times New Roman" w:hAnsi="Times New Roman" w:cs="Times New Roman"/>
          <w:b w:val="0"/>
          <w:sz w:val="22"/>
        </w:rPr>
      </w:pPr>
    </w:p>
    <w:p w14:paraId="4F1D8968" w14:textId="77777777" w:rsidR="00E5224F" w:rsidRPr="004F6E84" w:rsidRDefault="000955F9" w:rsidP="004667E8">
      <w:pPr>
        <w:pStyle w:val="GvdeMetni"/>
        <w:spacing w:after="0"/>
        <w:jc w:val="both"/>
        <w:rPr>
          <w:rFonts w:ascii="Times New Roman" w:hAnsi="Times New Roman" w:cs="Times New Roman"/>
          <w:sz w:val="22"/>
        </w:rPr>
      </w:pPr>
      <w:r w:rsidRPr="004F6E84">
        <w:rPr>
          <w:rFonts w:ascii="Times New Roman" w:hAnsi="Times New Roman" w:cs="Times New Roman"/>
          <w:sz w:val="22"/>
        </w:rPr>
        <w:t>MADDE 4 – İ</w:t>
      </w:r>
      <w:r w:rsidR="00E5224F" w:rsidRPr="004F6E84">
        <w:rPr>
          <w:rFonts w:ascii="Times New Roman" w:hAnsi="Times New Roman" w:cs="Times New Roman"/>
          <w:sz w:val="22"/>
        </w:rPr>
        <w:t>ŞE BAŞLAMA, İŞ BİTİM</w:t>
      </w:r>
      <w:r w:rsidR="009676AE" w:rsidRPr="004F6E84">
        <w:rPr>
          <w:rFonts w:ascii="Times New Roman" w:hAnsi="Times New Roman" w:cs="Times New Roman"/>
          <w:sz w:val="22"/>
        </w:rPr>
        <w:t xml:space="preserve"> TARİHİ, TESLİMAT YERİ VE ŞEKLİ</w:t>
      </w:r>
    </w:p>
    <w:p w14:paraId="3B2D3BD0" w14:textId="77777777" w:rsidR="005B39F6" w:rsidRDefault="00960A32" w:rsidP="005B39F6">
      <w:pPr>
        <w:tabs>
          <w:tab w:val="left" w:pos="567"/>
          <w:tab w:val="left" w:pos="7700"/>
          <w:tab w:val="left" w:leader="dot" w:pos="8789"/>
        </w:tabs>
        <w:spacing w:after="100" w:afterAutospacing="1" w:line="360" w:lineRule="auto"/>
        <w:jc w:val="both"/>
        <w:rPr>
          <w:rFonts w:ascii="Times New Roman" w:hAnsi="Times New Roman" w:cs="Times New Roman"/>
        </w:rPr>
      </w:pPr>
      <w:r>
        <w:rPr>
          <w:rFonts w:ascii="Times New Roman" w:hAnsi="Times New Roman" w:cs="Times New Roman"/>
        </w:rPr>
        <w:tab/>
      </w:r>
      <w:r w:rsidR="007E7948" w:rsidRPr="004F6E84">
        <w:rPr>
          <w:rFonts w:ascii="Times New Roman" w:hAnsi="Times New Roman" w:cs="Times New Roman"/>
        </w:rPr>
        <w:t xml:space="preserve">İşe başlama tarihi </w:t>
      </w:r>
      <w:r w:rsidR="00CE2C04">
        <w:rPr>
          <w:rFonts w:ascii="Times New Roman" w:hAnsi="Times New Roman" w:cs="Times New Roman"/>
        </w:rPr>
        <w:t>01</w:t>
      </w:r>
      <w:r w:rsidR="00A80051" w:rsidRPr="004F6E84">
        <w:rPr>
          <w:rFonts w:ascii="Times New Roman" w:hAnsi="Times New Roman" w:cs="Times New Roman"/>
        </w:rPr>
        <w:t>.</w:t>
      </w:r>
      <w:r>
        <w:rPr>
          <w:rFonts w:ascii="Times New Roman" w:hAnsi="Times New Roman" w:cs="Times New Roman"/>
        </w:rPr>
        <w:t>1</w:t>
      </w:r>
      <w:r w:rsidR="0034430F">
        <w:rPr>
          <w:rFonts w:ascii="Times New Roman" w:hAnsi="Times New Roman" w:cs="Times New Roman"/>
        </w:rPr>
        <w:t>1</w:t>
      </w:r>
      <w:r w:rsidR="0085088F">
        <w:rPr>
          <w:rFonts w:ascii="Times New Roman" w:hAnsi="Times New Roman" w:cs="Times New Roman"/>
        </w:rPr>
        <w:t>.2025</w:t>
      </w:r>
      <w:r w:rsidR="00A80051" w:rsidRPr="004F6E84">
        <w:rPr>
          <w:rFonts w:ascii="Times New Roman" w:hAnsi="Times New Roman" w:cs="Times New Roman"/>
        </w:rPr>
        <w:t>, i</w:t>
      </w:r>
      <w:r w:rsidR="007E7948" w:rsidRPr="004F6E84">
        <w:rPr>
          <w:rFonts w:ascii="Times New Roman" w:hAnsi="Times New Roman" w:cs="Times New Roman"/>
        </w:rPr>
        <w:t>şi</w:t>
      </w:r>
      <w:r w:rsidR="00A80051" w:rsidRPr="004F6E84">
        <w:rPr>
          <w:rFonts w:ascii="Times New Roman" w:hAnsi="Times New Roman" w:cs="Times New Roman"/>
        </w:rPr>
        <w:t>n</w:t>
      </w:r>
      <w:r w:rsidR="007E7948" w:rsidRPr="004F6E84">
        <w:rPr>
          <w:rFonts w:ascii="Times New Roman" w:hAnsi="Times New Roman" w:cs="Times New Roman"/>
        </w:rPr>
        <w:t xml:space="preserve"> biti</w:t>
      </w:r>
      <w:r w:rsidR="00A80051" w:rsidRPr="004F6E84">
        <w:rPr>
          <w:rFonts w:ascii="Times New Roman" w:hAnsi="Times New Roman" w:cs="Times New Roman"/>
        </w:rPr>
        <w:t xml:space="preserve">ş </w:t>
      </w:r>
      <w:r w:rsidR="007E7948" w:rsidRPr="004F6E84">
        <w:rPr>
          <w:rFonts w:ascii="Times New Roman" w:hAnsi="Times New Roman" w:cs="Times New Roman"/>
        </w:rPr>
        <w:t>tarihi</w:t>
      </w:r>
      <w:r w:rsidR="005B39F6" w:rsidRPr="004F6E84">
        <w:rPr>
          <w:rFonts w:ascii="Times New Roman" w:hAnsi="Times New Roman" w:cs="Times New Roman"/>
        </w:rPr>
        <w:t xml:space="preserve"> </w:t>
      </w:r>
      <w:r w:rsidR="00CE2C04">
        <w:rPr>
          <w:rFonts w:ascii="Times New Roman" w:hAnsi="Times New Roman" w:cs="Times New Roman"/>
        </w:rPr>
        <w:t>3</w:t>
      </w:r>
      <w:r w:rsidR="00132516">
        <w:rPr>
          <w:rFonts w:ascii="Times New Roman" w:hAnsi="Times New Roman" w:cs="Times New Roman"/>
        </w:rPr>
        <w:t>1</w:t>
      </w:r>
      <w:r w:rsidR="005B39F6" w:rsidRPr="004F6E84">
        <w:rPr>
          <w:rFonts w:ascii="Times New Roman" w:hAnsi="Times New Roman" w:cs="Times New Roman"/>
        </w:rPr>
        <w:t>.</w:t>
      </w:r>
      <w:r w:rsidR="0034430F">
        <w:rPr>
          <w:rFonts w:ascii="Times New Roman" w:hAnsi="Times New Roman" w:cs="Times New Roman"/>
        </w:rPr>
        <w:t>10</w:t>
      </w:r>
      <w:r w:rsidR="005B39F6" w:rsidRPr="004F6E84">
        <w:rPr>
          <w:rFonts w:ascii="Times New Roman" w:hAnsi="Times New Roman" w:cs="Times New Roman"/>
        </w:rPr>
        <w:t>.202</w:t>
      </w:r>
      <w:r w:rsidR="0034430F">
        <w:rPr>
          <w:rFonts w:ascii="Times New Roman" w:hAnsi="Times New Roman" w:cs="Times New Roman"/>
        </w:rPr>
        <w:t>6</w:t>
      </w:r>
      <w:r w:rsidR="007E7948" w:rsidRPr="004F6E84">
        <w:rPr>
          <w:rFonts w:ascii="Times New Roman" w:hAnsi="Times New Roman" w:cs="Times New Roman"/>
        </w:rPr>
        <w:t>’d</w:t>
      </w:r>
      <w:r w:rsidR="003837B7">
        <w:rPr>
          <w:rFonts w:ascii="Times New Roman" w:hAnsi="Times New Roman" w:cs="Times New Roman"/>
        </w:rPr>
        <w:t>i</w:t>
      </w:r>
      <w:r w:rsidR="007E7948" w:rsidRPr="004F6E84">
        <w:rPr>
          <w:rFonts w:ascii="Times New Roman" w:hAnsi="Times New Roman" w:cs="Times New Roman"/>
        </w:rPr>
        <w:t xml:space="preserve">r. </w:t>
      </w:r>
      <w:r w:rsidR="00A80051" w:rsidRPr="004F6E84">
        <w:rPr>
          <w:rFonts w:ascii="Times New Roman" w:hAnsi="Times New Roman" w:cs="Times New Roman"/>
        </w:rPr>
        <w:t xml:space="preserve">Sözleşme konusu </w:t>
      </w:r>
      <w:r w:rsidR="000E778F">
        <w:rPr>
          <w:rFonts w:ascii="Times New Roman" w:hAnsi="Times New Roman" w:cs="Times New Roman"/>
        </w:rPr>
        <w:t>2</w:t>
      </w:r>
      <w:r w:rsidR="0034430F">
        <w:rPr>
          <w:rFonts w:ascii="Times New Roman" w:hAnsi="Times New Roman" w:cs="Times New Roman"/>
        </w:rPr>
        <w:t>4</w:t>
      </w:r>
      <w:r w:rsidR="007E7948" w:rsidRPr="004F6E84">
        <w:rPr>
          <w:rFonts w:ascii="Times New Roman" w:hAnsi="Times New Roman" w:cs="Times New Roman"/>
        </w:rPr>
        <w:t xml:space="preserve"> adet </w:t>
      </w:r>
      <w:r w:rsidR="000E778F">
        <w:rPr>
          <w:rFonts w:ascii="Times New Roman" w:hAnsi="Times New Roman" w:cs="Times New Roman"/>
        </w:rPr>
        <w:t>araç</w:t>
      </w:r>
      <w:r w:rsidR="005B39F6" w:rsidRPr="004F6E84">
        <w:rPr>
          <w:rFonts w:ascii="Times New Roman" w:hAnsi="Times New Roman" w:cs="Times New Roman"/>
        </w:rPr>
        <w:t>,</w:t>
      </w:r>
      <w:r w:rsidR="007E7948" w:rsidRPr="004F6E84">
        <w:rPr>
          <w:rFonts w:ascii="Times New Roman" w:hAnsi="Times New Roman" w:cs="Times New Roman"/>
        </w:rPr>
        <w:t xml:space="preserve"> </w:t>
      </w:r>
      <w:r w:rsidR="0034430F">
        <w:rPr>
          <w:rFonts w:ascii="Times New Roman" w:hAnsi="Times New Roman" w:cs="Times New Roman"/>
        </w:rPr>
        <w:t>31</w:t>
      </w:r>
      <w:r w:rsidR="007E7948" w:rsidRPr="004F6E84">
        <w:rPr>
          <w:rFonts w:ascii="Times New Roman" w:hAnsi="Times New Roman" w:cs="Times New Roman"/>
        </w:rPr>
        <w:t>.</w:t>
      </w:r>
      <w:r w:rsidR="0034430F">
        <w:rPr>
          <w:rFonts w:ascii="Times New Roman" w:hAnsi="Times New Roman" w:cs="Times New Roman"/>
        </w:rPr>
        <w:t>10</w:t>
      </w:r>
      <w:r w:rsidR="0085088F">
        <w:rPr>
          <w:rFonts w:ascii="Times New Roman" w:hAnsi="Times New Roman" w:cs="Times New Roman"/>
        </w:rPr>
        <w:t>.2025</w:t>
      </w:r>
      <w:r w:rsidR="00127149">
        <w:rPr>
          <w:rFonts w:ascii="Times New Roman" w:hAnsi="Times New Roman" w:cs="Times New Roman"/>
        </w:rPr>
        <w:t xml:space="preserve"> tarihi</w:t>
      </w:r>
      <w:r w:rsidR="00132516">
        <w:rPr>
          <w:rFonts w:ascii="Times New Roman" w:hAnsi="Times New Roman" w:cs="Times New Roman"/>
        </w:rPr>
        <w:t>nde</w:t>
      </w:r>
      <w:r w:rsidR="00127149">
        <w:rPr>
          <w:rFonts w:ascii="Times New Roman" w:hAnsi="Times New Roman" w:cs="Times New Roman"/>
        </w:rPr>
        <w:t xml:space="preserve"> </w:t>
      </w:r>
      <w:r w:rsidR="000E778F">
        <w:rPr>
          <w:rFonts w:ascii="Times New Roman" w:hAnsi="Times New Roman" w:cs="Times New Roman"/>
        </w:rPr>
        <w:t xml:space="preserve">İdarenin </w:t>
      </w:r>
      <w:r w:rsidR="0090558F">
        <w:rPr>
          <w:rFonts w:ascii="Times New Roman" w:hAnsi="Times New Roman" w:cs="Times New Roman"/>
        </w:rPr>
        <w:t xml:space="preserve">Ankara içerisinde </w:t>
      </w:r>
      <w:r w:rsidR="000E778F">
        <w:rPr>
          <w:rFonts w:ascii="Times New Roman" w:hAnsi="Times New Roman" w:cs="Times New Roman"/>
        </w:rPr>
        <w:t>göstereceği yerde teslim edilecektir.</w:t>
      </w:r>
    </w:p>
    <w:p w14:paraId="515C7D04" w14:textId="77777777" w:rsidR="000C6397" w:rsidRPr="005B39F6" w:rsidRDefault="000E778F" w:rsidP="005B39F6">
      <w:pPr>
        <w:tabs>
          <w:tab w:val="left" w:pos="567"/>
          <w:tab w:val="left" w:pos="7700"/>
          <w:tab w:val="left" w:leader="dot" w:pos="8789"/>
        </w:tabs>
        <w:spacing w:after="100" w:afterAutospacing="1" w:line="360" w:lineRule="auto"/>
        <w:jc w:val="both"/>
        <w:rPr>
          <w:rFonts w:ascii="Times New Roman" w:hAnsi="Times New Roman" w:cs="Times New Roman"/>
        </w:rPr>
      </w:pPr>
      <w:r>
        <w:rPr>
          <w:rFonts w:ascii="Times New Roman" w:hAnsi="Times New Roman" w:cs="Times New Roman"/>
        </w:rPr>
        <w:tab/>
      </w:r>
      <w:r w:rsidR="000C6397" w:rsidRPr="005B39F6">
        <w:rPr>
          <w:rFonts w:ascii="Times New Roman" w:hAnsi="Times New Roman" w:cs="Times New Roman"/>
        </w:rPr>
        <w:t xml:space="preserve">İdare, iş boyunca teklif cetvelinde yazılı kalemlerden herhangi biri </w:t>
      </w:r>
      <w:r w:rsidR="0008164D" w:rsidRPr="005B39F6">
        <w:rPr>
          <w:rFonts w:ascii="Times New Roman" w:hAnsi="Times New Roman" w:cs="Times New Roman"/>
        </w:rPr>
        <w:t>ya da birkaçı ile ilgili olarak</w:t>
      </w:r>
      <w:r w:rsidR="000C6397" w:rsidRPr="005B39F6">
        <w:rPr>
          <w:rFonts w:ascii="Times New Roman" w:hAnsi="Times New Roman" w:cs="Times New Roman"/>
        </w:rPr>
        <w:t xml:space="preserve"> kiralama</w:t>
      </w:r>
      <w:r w:rsidR="0008164D" w:rsidRPr="005B39F6">
        <w:rPr>
          <w:rFonts w:ascii="Times New Roman" w:hAnsi="Times New Roman" w:cs="Times New Roman"/>
        </w:rPr>
        <w:t xml:space="preserve"> konusu hizmete olan ihtiyacın</w:t>
      </w:r>
      <w:r w:rsidR="000C6397" w:rsidRPr="005B39F6">
        <w:rPr>
          <w:rFonts w:ascii="Times New Roman" w:hAnsi="Times New Roman" w:cs="Times New Roman"/>
        </w:rPr>
        <w:t xml:space="preserve"> kalmaması halinde iş eksilişi yapabilir. Yüklenici bu durumu aynen kabul eder ve İdareden herhangi bir hak talebinde bulunmayacağını peşinen kabul ve taahhüt eder.</w:t>
      </w:r>
    </w:p>
    <w:p w14:paraId="6434F637" w14:textId="77777777" w:rsidR="003930B8" w:rsidRPr="005B39F6" w:rsidRDefault="00D26C4B" w:rsidP="000E778F">
      <w:pPr>
        <w:pStyle w:val="GvdeMetni"/>
        <w:spacing w:after="0"/>
        <w:ind w:firstLine="360"/>
        <w:jc w:val="both"/>
        <w:rPr>
          <w:rFonts w:ascii="Times New Roman" w:hAnsi="Times New Roman" w:cs="Times New Roman"/>
          <w:b w:val="0"/>
          <w:sz w:val="22"/>
        </w:rPr>
      </w:pPr>
      <w:r w:rsidRPr="005B39F6">
        <w:rPr>
          <w:rFonts w:ascii="Times New Roman" w:hAnsi="Times New Roman" w:cs="Times New Roman"/>
          <w:b w:val="0"/>
          <w:sz w:val="22"/>
        </w:rPr>
        <w:lastRenderedPageBreak/>
        <w:t xml:space="preserve">Araçlar, </w:t>
      </w:r>
      <w:r w:rsidR="003143C2" w:rsidRPr="005B39F6">
        <w:rPr>
          <w:rFonts w:ascii="Times New Roman" w:hAnsi="Times New Roman" w:cs="Times New Roman"/>
          <w:b w:val="0"/>
          <w:sz w:val="22"/>
        </w:rPr>
        <w:t>aşağıdaki hususlar</w:t>
      </w:r>
      <w:r w:rsidRPr="005B39F6">
        <w:rPr>
          <w:rFonts w:ascii="Times New Roman" w:hAnsi="Times New Roman" w:cs="Times New Roman"/>
          <w:b w:val="0"/>
          <w:sz w:val="22"/>
        </w:rPr>
        <w:t>ın</w:t>
      </w:r>
      <w:r w:rsidR="00C928FB" w:rsidRPr="005B39F6">
        <w:rPr>
          <w:rFonts w:ascii="Times New Roman" w:hAnsi="Times New Roman" w:cs="Times New Roman"/>
          <w:b w:val="0"/>
          <w:sz w:val="22"/>
        </w:rPr>
        <w:t xml:space="preserve"> Kontrol T</w:t>
      </w:r>
      <w:r w:rsidR="003143C2" w:rsidRPr="005B39F6">
        <w:rPr>
          <w:rFonts w:ascii="Times New Roman" w:hAnsi="Times New Roman" w:cs="Times New Roman"/>
          <w:b w:val="0"/>
          <w:sz w:val="22"/>
        </w:rPr>
        <w:t>eşki</w:t>
      </w:r>
      <w:r w:rsidRPr="005B39F6">
        <w:rPr>
          <w:rFonts w:ascii="Times New Roman" w:hAnsi="Times New Roman" w:cs="Times New Roman"/>
          <w:b w:val="0"/>
          <w:sz w:val="22"/>
        </w:rPr>
        <w:t>latı tarafından incelenerek tutanak altına alınması</w:t>
      </w:r>
      <w:r w:rsidR="003143C2" w:rsidRPr="005B39F6">
        <w:rPr>
          <w:rFonts w:ascii="Times New Roman" w:hAnsi="Times New Roman" w:cs="Times New Roman"/>
          <w:b w:val="0"/>
          <w:sz w:val="22"/>
        </w:rPr>
        <w:t xml:space="preserve"> ve uygun bu</w:t>
      </w:r>
      <w:r w:rsidRPr="005B39F6">
        <w:rPr>
          <w:rFonts w:ascii="Times New Roman" w:hAnsi="Times New Roman" w:cs="Times New Roman"/>
          <w:b w:val="0"/>
          <w:sz w:val="22"/>
        </w:rPr>
        <w:t>lunması sonrasında te</w:t>
      </w:r>
      <w:r w:rsidR="00C928FB" w:rsidRPr="005B39F6">
        <w:rPr>
          <w:rFonts w:ascii="Times New Roman" w:hAnsi="Times New Roman" w:cs="Times New Roman"/>
          <w:b w:val="0"/>
          <w:sz w:val="22"/>
        </w:rPr>
        <w:t>slim alınacaktır;</w:t>
      </w:r>
    </w:p>
    <w:p w14:paraId="5ED68E2B"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Ruhsat, trafik</w:t>
      </w:r>
      <w:r w:rsidR="0008164D" w:rsidRPr="005B39F6">
        <w:rPr>
          <w:rFonts w:ascii="Times New Roman" w:hAnsi="Times New Roman" w:cs="Times New Roman"/>
          <w:b w:val="0"/>
          <w:sz w:val="22"/>
        </w:rPr>
        <w:t xml:space="preserve"> </w:t>
      </w:r>
      <w:r w:rsidRPr="005B39F6">
        <w:rPr>
          <w:rFonts w:ascii="Times New Roman" w:hAnsi="Times New Roman" w:cs="Times New Roman"/>
          <w:b w:val="0"/>
          <w:sz w:val="22"/>
        </w:rPr>
        <w:t>tescil belgelerinin tam olması,</w:t>
      </w:r>
    </w:p>
    <w:p w14:paraId="681900EE"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Zorunlu mali trafik sigortalarının tam olması,</w:t>
      </w:r>
    </w:p>
    <w:p w14:paraId="22458739"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Fenni muayenelerinin yapılmış olması,</w:t>
      </w:r>
    </w:p>
    <w:p w14:paraId="60616A99"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Egzoz testlerinin tam olması,</w:t>
      </w:r>
    </w:p>
    <w:p w14:paraId="14436812"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Tüm avadanlıkların sağlam ve çalışır durumda olması,</w:t>
      </w:r>
    </w:p>
    <w:p w14:paraId="78FC3102"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Tam kasko sigorta poliçeleri,</w:t>
      </w:r>
    </w:p>
    <w:p w14:paraId="7DF11BF3"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Vergilerin ödenip ödenmediği,</w:t>
      </w:r>
    </w:p>
    <w:p w14:paraId="25CA2DCB"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Araçların trafiğe engel durumda olup olmadığı,</w:t>
      </w:r>
    </w:p>
    <w:p w14:paraId="584B899B" w14:textId="77777777" w:rsidR="00D26C4B" w:rsidRPr="005B39F6" w:rsidRDefault="00D26C4B" w:rsidP="00D26C4B">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GPS sisteminin takılı ve çalışır durumda olması,</w:t>
      </w:r>
    </w:p>
    <w:p w14:paraId="64EAD660" w14:textId="77777777" w:rsidR="00D26C4B" w:rsidRPr="005B39F6" w:rsidRDefault="003201C7" w:rsidP="00D26C4B">
      <w:pPr>
        <w:pStyle w:val="GvdeMetni"/>
        <w:numPr>
          <w:ilvl w:val="0"/>
          <w:numId w:val="16"/>
        </w:numPr>
        <w:spacing w:after="0"/>
        <w:jc w:val="both"/>
        <w:rPr>
          <w:rFonts w:ascii="Times New Roman" w:hAnsi="Times New Roman" w:cs="Times New Roman"/>
          <w:b w:val="0"/>
          <w:sz w:val="22"/>
        </w:rPr>
      </w:pPr>
      <w:r>
        <w:rPr>
          <w:rFonts w:ascii="Times New Roman" w:hAnsi="Times New Roman" w:cs="Times New Roman"/>
          <w:b w:val="0"/>
          <w:sz w:val="22"/>
        </w:rPr>
        <w:t>HGS etiketlerinin bulunması (İdarenin talep etmiş olması durumunda),</w:t>
      </w:r>
    </w:p>
    <w:p w14:paraId="202EFD44" w14:textId="628FE87C" w:rsidR="006155A5" w:rsidRDefault="00D26C4B" w:rsidP="00CC60F8">
      <w:pPr>
        <w:pStyle w:val="GvdeMetni"/>
        <w:numPr>
          <w:ilvl w:val="0"/>
          <w:numId w:val="16"/>
        </w:numPr>
        <w:spacing w:after="0"/>
        <w:jc w:val="both"/>
        <w:rPr>
          <w:rFonts w:ascii="Times New Roman" w:hAnsi="Times New Roman" w:cs="Times New Roman"/>
          <w:b w:val="0"/>
          <w:sz w:val="22"/>
        </w:rPr>
      </w:pPr>
      <w:r w:rsidRPr="005B39F6">
        <w:rPr>
          <w:rFonts w:ascii="Times New Roman" w:hAnsi="Times New Roman" w:cs="Times New Roman"/>
          <w:b w:val="0"/>
          <w:sz w:val="22"/>
        </w:rPr>
        <w:t xml:space="preserve">Yakıt depolarının dolu </w:t>
      </w:r>
      <w:r w:rsidR="00E11B84" w:rsidRPr="005B39F6">
        <w:rPr>
          <w:rFonts w:ascii="Times New Roman" w:hAnsi="Times New Roman" w:cs="Times New Roman"/>
          <w:b w:val="0"/>
          <w:sz w:val="22"/>
        </w:rPr>
        <w:t>olması</w:t>
      </w:r>
      <w:r w:rsidR="00F77C70">
        <w:rPr>
          <w:rFonts w:ascii="Times New Roman" w:hAnsi="Times New Roman" w:cs="Times New Roman"/>
          <w:b w:val="0"/>
          <w:sz w:val="22"/>
        </w:rPr>
        <w:t>.</w:t>
      </w:r>
    </w:p>
    <w:p w14:paraId="45B6CBC1" w14:textId="77777777" w:rsidR="00676A5E" w:rsidRPr="00676A5E" w:rsidRDefault="00676A5E" w:rsidP="00676A5E">
      <w:pPr>
        <w:pStyle w:val="GvdeMetni"/>
        <w:spacing w:after="0"/>
        <w:ind w:left="720"/>
        <w:jc w:val="both"/>
        <w:rPr>
          <w:rFonts w:ascii="Times New Roman" w:hAnsi="Times New Roman" w:cs="Times New Roman"/>
          <w:b w:val="0"/>
          <w:sz w:val="22"/>
        </w:rPr>
      </w:pPr>
    </w:p>
    <w:p w14:paraId="10B391D8" w14:textId="77777777" w:rsidR="00FE2DE1" w:rsidRDefault="006155A5" w:rsidP="00FE2DE1">
      <w:pPr>
        <w:pStyle w:val="GvdeMetni"/>
        <w:spacing w:after="0"/>
        <w:jc w:val="both"/>
        <w:rPr>
          <w:rFonts w:ascii="Times New Roman" w:hAnsi="Times New Roman" w:cs="Times New Roman"/>
          <w:sz w:val="22"/>
        </w:rPr>
      </w:pPr>
      <w:r w:rsidRPr="005B39F6">
        <w:rPr>
          <w:rFonts w:ascii="Times New Roman" w:hAnsi="Times New Roman" w:cs="Times New Roman"/>
          <w:sz w:val="22"/>
        </w:rPr>
        <w:t xml:space="preserve">MADDE 5 </w:t>
      </w:r>
      <w:r w:rsidR="00FE2DE1" w:rsidRPr="005B39F6">
        <w:rPr>
          <w:rFonts w:ascii="Times New Roman" w:hAnsi="Times New Roman" w:cs="Times New Roman"/>
          <w:sz w:val="22"/>
        </w:rPr>
        <w:t xml:space="preserve">- </w:t>
      </w:r>
      <w:r w:rsidRPr="005B39F6">
        <w:rPr>
          <w:rFonts w:ascii="Times New Roman" w:hAnsi="Times New Roman" w:cs="Times New Roman"/>
          <w:sz w:val="22"/>
        </w:rPr>
        <w:t xml:space="preserve">İŞİN </w:t>
      </w:r>
      <w:r w:rsidR="005B39F6">
        <w:rPr>
          <w:rFonts w:ascii="Times New Roman" w:hAnsi="Times New Roman" w:cs="Times New Roman"/>
          <w:sz w:val="22"/>
        </w:rPr>
        <w:t>MİKTAR ve SÜRESİ</w:t>
      </w:r>
    </w:p>
    <w:p w14:paraId="53EEC011" w14:textId="77777777" w:rsidR="005B39F6" w:rsidRPr="005B39F6" w:rsidRDefault="005B39F6" w:rsidP="00FE2DE1">
      <w:pPr>
        <w:pStyle w:val="GvdeMetni"/>
        <w:spacing w:after="0"/>
        <w:jc w:val="both"/>
        <w:rPr>
          <w:rFonts w:ascii="Times New Roman" w:hAnsi="Times New Roman" w:cs="Times New Roman"/>
          <w:sz w:val="22"/>
        </w:rPr>
      </w:pPr>
    </w:p>
    <w:tbl>
      <w:tblPr>
        <w:tblStyle w:val="TabloKlavuzu"/>
        <w:tblW w:w="0" w:type="auto"/>
        <w:jc w:val="center"/>
        <w:tblLook w:val="04A0" w:firstRow="1" w:lastRow="0" w:firstColumn="1" w:lastColumn="0" w:noHBand="0" w:noVBand="1"/>
      </w:tblPr>
      <w:tblGrid>
        <w:gridCol w:w="1271"/>
        <w:gridCol w:w="3259"/>
        <w:gridCol w:w="2266"/>
        <w:gridCol w:w="2266"/>
      </w:tblGrid>
      <w:tr w:rsidR="007E7948" w:rsidRPr="000E778F" w14:paraId="5E165EA4" w14:textId="77777777" w:rsidTr="007E7948">
        <w:trPr>
          <w:trHeight w:val="575"/>
          <w:jc w:val="center"/>
        </w:trPr>
        <w:tc>
          <w:tcPr>
            <w:tcW w:w="1271" w:type="dxa"/>
            <w:vAlign w:val="center"/>
          </w:tcPr>
          <w:p w14:paraId="094B39A6" w14:textId="77777777" w:rsidR="007E7948" w:rsidRPr="000E778F" w:rsidRDefault="007E7948" w:rsidP="00A96CCE">
            <w:pPr>
              <w:pStyle w:val="GvdeMetni"/>
              <w:rPr>
                <w:rFonts w:ascii="Times New Roman" w:hAnsi="Times New Roman" w:cs="Times New Roman"/>
                <w:sz w:val="22"/>
              </w:rPr>
            </w:pPr>
            <w:r w:rsidRPr="000E778F">
              <w:rPr>
                <w:rFonts w:ascii="Times New Roman" w:hAnsi="Times New Roman" w:cs="Times New Roman"/>
                <w:sz w:val="22"/>
              </w:rPr>
              <w:t>Sıra No</w:t>
            </w:r>
          </w:p>
        </w:tc>
        <w:tc>
          <w:tcPr>
            <w:tcW w:w="3259" w:type="dxa"/>
            <w:vAlign w:val="center"/>
          </w:tcPr>
          <w:p w14:paraId="25EF573E" w14:textId="77777777" w:rsidR="007E7948" w:rsidRPr="000E778F" w:rsidRDefault="007E7948" w:rsidP="00A96CCE">
            <w:pPr>
              <w:pStyle w:val="GvdeMetni"/>
              <w:rPr>
                <w:rFonts w:ascii="Times New Roman" w:hAnsi="Times New Roman" w:cs="Times New Roman"/>
                <w:sz w:val="22"/>
              </w:rPr>
            </w:pPr>
            <w:r w:rsidRPr="000E778F">
              <w:rPr>
                <w:rFonts w:ascii="Times New Roman" w:hAnsi="Times New Roman" w:cs="Times New Roman"/>
                <w:sz w:val="22"/>
              </w:rPr>
              <w:t>Aracın Adı</w:t>
            </w:r>
          </w:p>
        </w:tc>
        <w:tc>
          <w:tcPr>
            <w:tcW w:w="2266" w:type="dxa"/>
            <w:vAlign w:val="center"/>
          </w:tcPr>
          <w:p w14:paraId="69F2B95E" w14:textId="77777777" w:rsidR="007E7948" w:rsidRPr="000E778F" w:rsidRDefault="007E7948" w:rsidP="007E7948">
            <w:pPr>
              <w:pStyle w:val="GvdeMetni"/>
              <w:rPr>
                <w:rFonts w:ascii="Times New Roman" w:hAnsi="Times New Roman" w:cs="Times New Roman"/>
                <w:sz w:val="22"/>
              </w:rPr>
            </w:pPr>
            <w:r w:rsidRPr="000E778F">
              <w:rPr>
                <w:rFonts w:ascii="Times New Roman" w:hAnsi="Times New Roman" w:cs="Times New Roman"/>
                <w:sz w:val="22"/>
              </w:rPr>
              <w:t>Araç Sayısı</w:t>
            </w:r>
          </w:p>
        </w:tc>
        <w:tc>
          <w:tcPr>
            <w:tcW w:w="2266" w:type="dxa"/>
            <w:vAlign w:val="center"/>
          </w:tcPr>
          <w:p w14:paraId="1FBE2ECE" w14:textId="77777777" w:rsidR="007E7948" w:rsidRPr="000E778F" w:rsidRDefault="007E7948" w:rsidP="00A96CCE">
            <w:pPr>
              <w:pStyle w:val="GvdeMetni"/>
              <w:rPr>
                <w:rFonts w:ascii="Times New Roman" w:hAnsi="Times New Roman" w:cs="Times New Roman"/>
                <w:sz w:val="22"/>
              </w:rPr>
            </w:pPr>
            <w:r w:rsidRPr="000E778F">
              <w:rPr>
                <w:rFonts w:ascii="Times New Roman" w:hAnsi="Times New Roman" w:cs="Times New Roman"/>
                <w:sz w:val="22"/>
              </w:rPr>
              <w:t>Kiralama Süresi</w:t>
            </w:r>
          </w:p>
        </w:tc>
      </w:tr>
      <w:tr w:rsidR="007E7948" w:rsidRPr="000E778F" w14:paraId="12818931" w14:textId="77777777" w:rsidTr="007E7948">
        <w:trPr>
          <w:trHeight w:val="555"/>
          <w:jc w:val="center"/>
        </w:trPr>
        <w:tc>
          <w:tcPr>
            <w:tcW w:w="1271" w:type="dxa"/>
            <w:vAlign w:val="center"/>
          </w:tcPr>
          <w:p w14:paraId="1B399033" w14:textId="77777777" w:rsidR="007E7948" w:rsidRPr="000E778F" w:rsidRDefault="005B39F6" w:rsidP="0008164D">
            <w:pPr>
              <w:jc w:val="center"/>
              <w:rPr>
                <w:rFonts w:ascii="Times New Roman" w:eastAsia="Calibri" w:hAnsi="Times New Roman" w:cs="Times New Roman"/>
                <w:b/>
              </w:rPr>
            </w:pPr>
            <w:r w:rsidRPr="000E778F">
              <w:rPr>
                <w:rFonts w:ascii="Times New Roman" w:eastAsia="Calibri" w:hAnsi="Times New Roman" w:cs="Times New Roman"/>
                <w:b/>
              </w:rPr>
              <w:t>1</w:t>
            </w:r>
          </w:p>
        </w:tc>
        <w:tc>
          <w:tcPr>
            <w:tcW w:w="3259" w:type="dxa"/>
            <w:vAlign w:val="center"/>
          </w:tcPr>
          <w:p w14:paraId="0A5DA71C" w14:textId="77777777" w:rsidR="007E7948" w:rsidRPr="000E778F" w:rsidRDefault="000E778F" w:rsidP="000E778F">
            <w:pPr>
              <w:jc w:val="center"/>
              <w:rPr>
                <w:rFonts w:ascii="Times New Roman" w:eastAsia="Calibri" w:hAnsi="Times New Roman" w:cs="Times New Roman"/>
              </w:rPr>
            </w:pPr>
            <w:r w:rsidRPr="000E778F">
              <w:rPr>
                <w:rFonts w:ascii="Times New Roman" w:eastAsia="Calibri" w:hAnsi="Times New Roman" w:cs="Times New Roman"/>
              </w:rPr>
              <w:t>Binek Araç  - 1. Tip</w:t>
            </w:r>
          </w:p>
        </w:tc>
        <w:tc>
          <w:tcPr>
            <w:tcW w:w="2266" w:type="dxa"/>
            <w:vAlign w:val="center"/>
          </w:tcPr>
          <w:p w14:paraId="45E08196" w14:textId="37563E3C" w:rsidR="007E7948" w:rsidRPr="000E778F" w:rsidRDefault="001A620F" w:rsidP="007E7948">
            <w:pPr>
              <w:jc w:val="center"/>
              <w:rPr>
                <w:rFonts w:ascii="Times New Roman" w:eastAsia="Calibri" w:hAnsi="Times New Roman" w:cs="Times New Roman"/>
              </w:rPr>
            </w:pPr>
            <w:r>
              <w:rPr>
                <w:rFonts w:ascii="Times New Roman" w:eastAsia="Calibri" w:hAnsi="Times New Roman" w:cs="Times New Roman"/>
              </w:rPr>
              <w:t>1</w:t>
            </w:r>
          </w:p>
        </w:tc>
        <w:tc>
          <w:tcPr>
            <w:tcW w:w="2266" w:type="dxa"/>
            <w:vAlign w:val="center"/>
          </w:tcPr>
          <w:p w14:paraId="50D83BF8" w14:textId="77777777" w:rsidR="007E7948" w:rsidRPr="000E778F" w:rsidRDefault="0090154A" w:rsidP="00CE2C04">
            <w:pPr>
              <w:jc w:val="center"/>
              <w:rPr>
                <w:rFonts w:ascii="Times New Roman" w:eastAsia="Calibri" w:hAnsi="Times New Roman" w:cs="Times New Roman"/>
              </w:rPr>
            </w:pPr>
            <w:r>
              <w:rPr>
                <w:rFonts w:ascii="Times New Roman" w:eastAsia="Calibri" w:hAnsi="Times New Roman" w:cs="Times New Roman"/>
              </w:rPr>
              <w:t>12</w:t>
            </w:r>
            <w:r w:rsidR="000E778F" w:rsidRPr="000E778F">
              <w:rPr>
                <w:rFonts w:ascii="Times New Roman" w:eastAsia="Calibri" w:hAnsi="Times New Roman" w:cs="Times New Roman"/>
              </w:rPr>
              <w:t xml:space="preserve"> Ay</w:t>
            </w:r>
          </w:p>
        </w:tc>
      </w:tr>
      <w:tr w:rsidR="001A620F" w:rsidRPr="000E778F" w14:paraId="63FEE750" w14:textId="77777777" w:rsidTr="007E7948">
        <w:trPr>
          <w:trHeight w:val="555"/>
          <w:jc w:val="center"/>
        </w:trPr>
        <w:tc>
          <w:tcPr>
            <w:tcW w:w="1271" w:type="dxa"/>
            <w:vAlign w:val="center"/>
          </w:tcPr>
          <w:p w14:paraId="7E7548AA" w14:textId="0F7431F4" w:rsidR="001A620F" w:rsidRPr="000E778F" w:rsidRDefault="001A620F" w:rsidP="001A620F">
            <w:pPr>
              <w:jc w:val="center"/>
              <w:rPr>
                <w:rFonts w:ascii="Times New Roman" w:eastAsia="Calibri" w:hAnsi="Times New Roman" w:cs="Times New Roman"/>
                <w:b/>
              </w:rPr>
            </w:pPr>
            <w:r w:rsidRPr="000E778F">
              <w:rPr>
                <w:rFonts w:ascii="Times New Roman" w:eastAsia="Calibri" w:hAnsi="Times New Roman" w:cs="Times New Roman"/>
                <w:b/>
              </w:rPr>
              <w:t>2</w:t>
            </w:r>
          </w:p>
        </w:tc>
        <w:tc>
          <w:tcPr>
            <w:tcW w:w="3259" w:type="dxa"/>
            <w:vAlign w:val="center"/>
          </w:tcPr>
          <w:p w14:paraId="7471B0CB" w14:textId="77AD08B9" w:rsidR="001A620F" w:rsidRPr="000E778F" w:rsidRDefault="001A620F" w:rsidP="001A620F">
            <w:pPr>
              <w:jc w:val="center"/>
              <w:rPr>
                <w:rFonts w:ascii="Times New Roman" w:eastAsia="Calibri" w:hAnsi="Times New Roman" w:cs="Times New Roman"/>
              </w:rPr>
            </w:pPr>
            <w:r w:rsidRPr="000E778F">
              <w:rPr>
                <w:rFonts w:ascii="Times New Roman" w:eastAsia="Calibri" w:hAnsi="Times New Roman" w:cs="Times New Roman"/>
              </w:rPr>
              <w:t>Binek Araç  - 2. Tip</w:t>
            </w:r>
          </w:p>
        </w:tc>
        <w:tc>
          <w:tcPr>
            <w:tcW w:w="2266" w:type="dxa"/>
            <w:vAlign w:val="center"/>
          </w:tcPr>
          <w:p w14:paraId="48985282" w14:textId="26A6AD33"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w:t>
            </w:r>
          </w:p>
        </w:tc>
        <w:tc>
          <w:tcPr>
            <w:tcW w:w="2266" w:type="dxa"/>
            <w:vAlign w:val="center"/>
          </w:tcPr>
          <w:p w14:paraId="16A21B52" w14:textId="19B72E6C"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12</w:t>
            </w:r>
            <w:r w:rsidRPr="000E778F">
              <w:rPr>
                <w:rFonts w:ascii="Times New Roman" w:eastAsia="Calibri" w:hAnsi="Times New Roman" w:cs="Times New Roman"/>
              </w:rPr>
              <w:t xml:space="preserve"> Ay</w:t>
            </w:r>
          </w:p>
        </w:tc>
      </w:tr>
      <w:tr w:rsidR="000E778F" w:rsidRPr="000E778F" w14:paraId="5BB07F7A" w14:textId="77777777" w:rsidTr="007E7948">
        <w:trPr>
          <w:trHeight w:val="555"/>
          <w:jc w:val="center"/>
        </w:trPr>
        <w:tc>
          <w:tcPr>
            <w:tcW w:w="1271" w:type="dxa"/>
            <w:vAlign w:val="center"/>
          </w:tcPr>
          <w:p w14:paraId="0E78C617" w14:textId="00B99150" w:rsidR="000E778F" w:rsidRPr="000E778F" w:rsidRDefault="001A620F" w:rsidP="0008164D">
            <w:pPr>
              <w:jc w:val="center"/>
              <w:rPr>
                <w:rFonts w:ascii="Times New Roman" w:eastAsia="Calibri" w:hAnsi="Times New Roman" w:cs="Times New Roman"/>
                <w:b/>
              </w:rPr>
            </w:pPr>
            <w:r>
              <w:rPr>
                <w:rFonts w:ascii="Times New Roman" w:eastAsia="Calibri" w:hAnsi="Times New Roman" w:cs="Times New Roman"/>
                <w:b/>
              </w:rPr>
              <w:t>3</w:t>
            </w:r>
          </w:p>
        </w:tc>
        <w:tc>
          <w:tcPr>
            <w:tcW w:w="3259" w:type="dxa"/>
            <w:vAlign w:val="center"/>
          </w:tcPr>
          <w:p w14:paraId="4A54170E" w14:textId="5FA6EF51" w:rsidR="000E778F" w:rsidRPr="000E778F" w:rsidRDefault="001A620F" w:rsidP="000E778F">
            <w:pPr>
              <w:jc w:val="center"/>
              <w:rPr>
                <w:rFonts w:ascii="Times New Roman" w:eastAsia="Calibri" w:hAnsi="Times New Roman" w:cs="Times New Roman"/>
              </w:rPr>
            </w:pPr>
            <w:r>
              <w:rPr>
                <w:rFonts w:ascii="Times New Roman" w:eastAsia="Calibri" w:hAnsi="Times New Roman" w:cs="Times New Roman"/>
              </w:rPr>
              <w:t>Binek Araç  - 3</w:t>
            </w:r>
            <w:r w:rsidR="000E778F" w:rsidRPr="000E778F">
              <w:rPr>
                <w:rFonts w:ascii="Times New Roman" w:eastAsia="Calibri" w:hAnsi="Times New Roman" w:cs="Times New Roman"/>
              </w:rPr>
              <w:t>. Tip</w:t>
            </w:r>
          </w:p>
        </w:tc>
        <w:tc>
          <w:tcPr>
            <w:tcW w:w="2266" w:type="dxa"/>
            <w:vAlign w:val="center"/>
          </w:tcPr>
          <w:p w14:paraId="17053E7E" w14:textId="71A25691" w:rsidR="000E778F" w:rsidRPr="000E778F" w:rsidRDefault="001A620F" w:rsidP="007E7948">
            <w:pPr>
              <w:jc w:val="center"/>
              <w:rPr>
                <w:rFonts w:ascii="Times New Roman" w:eastAsia="Calibri" w:hAnsi="Times New Roman" w:cs="Times New Roman"/>
              </w:rPr>
            </w:pPr>
            <w:r>
              <w:rPr>
                <w:rFonts w:ascii="Times New Roman" w:eastAsia="Calibri" w:hAnsi="Times New Roman" w:cs="Times New Roman"/>
              </w:rPr>
              <w:t>17</w:t>
            </w:r>
          </w:p>
        </w:tc>
        <w:tc>
          <w:tcPr>
            <w:tcW w:w="2266" w:type="dxa"/>
            <w:vAlign w:val="center"/>
          </w:tcPr>
          <w:p w14:paraId="3F3B2969" w14:textId="77777777" w:rsidR="000E778F" w:rsidRPr="000E778F" w:rsidRDefault="0090154A" w:rsidP="003A3F94">
            <w:pPr>
              <w:jc w:val="center"/>
              <w:rPr>
                <w:rFonts w:ascii="Times New Roman" w:eastAsia="Calibri" w:hAnsi="Times New Roman" w:cs="Times New Roman"/>
              </w:rPr>
            </w:pPr>
            <w:r>
              <w:rPr>
                <w:rFonts w:ascii="Times New Roman" w:eastAsia="Calibri" w:hAnsi="Times New Roman" w:cs="Times New Roman"/>
              </w:rPr>
              <w:t>12</w:t>
            </w:r>
            <w:r w:rsidR="000E778F" w:rsidRPr="000E778F">
              <w:rPr>
                <w:rFonts w:ascii="Times New Roman" w:eastAsia="Calibri" w:hAnsi="Times New Roman" w:cs="Times New Roman"/>
              </w:rPr>
              <w:t xml:space="preserve"> Ay</w:t>
            </w:r>
          </w:p>
        </w:tc>
      </w:tr>
      <w:tr w:rsidR="001A620F" w:rsidRPr="000E778F" w14:paraId="7AAFEA9F" w14:textId="77777777" w:rsidTr="007E7948">
        <w:trPr>
          <w:trHeight w:val="555"/>
          <w:jc w:val="center"/>
        </w:trPr>
        <w:tc>
          <w:tcPr>
            <w:tcW w:w="1271" w:type="dxa"/>
            <w:vAlign w:val="center"/>
          </w:tcPr>
          <w:p w14:paraId="71E94AAE" w14:textId="3786F701" w:rsidR="001A620F" w:rsidRPr="000E778F" w:rsidRDefault="001A620F" w:rsidP="001A620F">
            <w:pPr>
              <w:jc w:val="center"/>
              <w:rPr>
                <w:rFonts w:ascii="Times New Roman" w:eastAsia="Calibri" w:hAnsi="Times New Roman" w:cs="Times New Roman"/>
                <w:b/>
              </w:rPr>
            </w:pPr>
            <w:r>
              <w:rPr>
                <w:rFonts w:ascii="Times New Roman" w:eastAsia="Calibri" w:hAnsi="Times New Roman" w:cs="Times New Roman"/>
                <w:b/>
              </w:rPr>
              <w:t>4</w:t>
            </w:r>
          </w:p>
        </w:tc>
        <w:tc>
          <w:tcPr>
            <w:tcW w:w="3259" w:type="dxa"/>
            <w:vAlign w:val="center"/>
          </w:tcPr>
          <w:p w14:paraId="1DE2E17C" w14:textId="4B97FC57" w:rsidR="001A620F" w:rsidRPr="000E778F" w:rsidRDefault="001A620F" w:rsidP="001A620F">
            <w:pPr>
              <w:jc w:val="center"/>
              <w:rPr>
                <w:rFonts w:ascii="Times New Roman" w:eastAsia="Calibri" w:hAnsi="Times New Roman" w:cs="Times New Roman"/>
              </w:rPr>
            </w:pPr>
            <w:r>
              <w:rPr>
                <w:rFonts w:ascii="Times New Roman" w:eastAsia="Calibri" w:hAnsi="Times New Roman" w:cs="Times New Roman"/>
              </w:rPr>
              <w:t>Binek Araç  - 4</w:t>
            </w:r>
            <w:r w:rsidRPr="000E778F">
              <w:rPr>
                <w:rFonts w:ascii="Times New Roman" w:eastAsia="Calibri" w:hAnsi="Times New Roman" w:cs="Times New Roman"/>
              </w:rPr>
              <w:t>. Tip</w:t>
            </w:r>
          </w:p>
        </w:tc>
        <w:tc>
          <w:tcPr>
            <w:tcW w:w="2266" w:type="dxa"/>
            <w:vAlign w:val="center"/>
          </w:tcPr>
          <w:p w14:paraId="23F117A8" w14:textId="5F6DDEFD"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w:t>
            </w:r>
          </w:p>
        </w:tc>
        <w:tc>
          <w:tcPr>
            <w:tcW w:w="2266" w:type="dxa"/>
            <w:vAlign w:val="center"/>
          </w:tcPr>
          <w:p w14:paraId="7325580D" w14:textId="67531C43"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12</w:t>
            </w:r>
            <w:r w:rsidRPr="000E778F">
              <w:rPr>
                <w:rFonts w:ascii="Times New Roman" w:eastAsia="Calibri" w:hAnsi="Times New Roman" w:cs="Times New Roman"/>
              </w:rPr>
              <w:t xml:space="preserve"> Ay</w:t>
            </w:r>
          </w:p>
        </w:tc>
      </w:tr>
      <w:tr w:rsidR="001A620F" w:rsidRPr="000E778F" w14:paraId="542AB52C" w14:textId="77777777" w:rsidTr="007E7948">
        <w:trPr>
          <w:trHeight w:val="555"/>
          <w:jc w:val="center"/>
        </w:trPr>
        <w:tc>
          <w:tcPr>
            <w:tcW w:w="1271" w:type="dxa"/>
            <w:vAlign w:val="center"/>
          </w:tcPr>
          <w:p w14:paraId="27DC1CD1" w14:textId="6C990E11" w:rsidR="001A620F" w:rsidRDefault="001A620F" w:rsidP="001A620F">
            <w:pPr>
              <w:jc w:val="center"/>
              <w:rPr>
                <w:rFonts w:ascii="Times New Roman" w:eastAsia="Calibri" w:hAnsi="Times New Roman" w:cs="Times New Roman"/>
                <w:b/>
              </w:rPr>
            </w:pPr>
            <w:r>
              <w:rPr>
                <w:rFonts w:ascii="Times New Roman" w:eastAsia="Calibri" w:hAnsi="Times New Roman" w:cs="Times New Roman"/>
                <w:b/>
              </w:rPr>
              <w:t>5</w:t>
            </w:r>
          </w:p>
        </w:tc>
        <w:tc>
          <w:tcPr>
            <w:tcW w:w="3259" w:type="dxa"/>
            <w:vAlign w:val="center"/>
          </w:tcPr>
          <w:p w14:paraId="424A3B38" w14:textId="09D10FEE" w:rsidR="001A620F" w:rsidRDefault="001A620F" w:rsidP="001A620F">
            <w:pPr>
              <w:jc w:val="center"/>
              <w:rPr>
                <w:rFonts w:ascii="Times New Roman" w:eastAsia="Calibri" w:hAnsi="Times New Roman" w:cs="Times New Roman"/>
              </w:rPr>
            </w:pPr>
            <w:r>
              <w:rPr>
                <w:rFonts w:ascii="Times New Roman" w:eastAsia="Calibri" w:hAnsi="Times New Roman" w:cs="Times New Roman"/>
              </w:rPr>
              <w:t>Binek Araç  - 5</w:t>
            </w:r>
            <w:r w:rsidRPr="000E778F">
              <w:rPr>
                <w:rFonts w:ascii="Times New Roman" w:eastAsia="Calibri" w:hAnsi="Times New Roman" w:cs="Times New Roman"/>
              </w:rPr>
              <w:t>. Tip</w:t>
            </w:r>
          </w:p>
        </w:tc>
        <w:tc>
          <w:tcPr>
            <w:tcW w:w="2266" w:type="dxa"/>
            <w:vAlign w:val="center"/>
          </w:tcPr>
          <w:p w14:paraId="34CE9D26" w14:textId="2D54C580"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w:t>
            </w:r>
          </w:p>
        </w:tc>
        <w:tc>
          <w:tcPr>
            <w:tcW w:w="2266" w:type="dxa"/>
            <w:vAlign w:val="center"/>
          </w:tcPr>
          <w:p w14:paraId="756F916B" w14:textId="28F1C487" w:rsidR="001A620F" w:rsidRDefault="001A620F" w:rsidP="001A620F">
            <w:pPr>
              <w:jc w:val="center"/>
              <w:rPr>
                <w:rFonts w:ascii="Times New Roman" w:eastAsia="Calibri" w:hAnsi="Times New Roman" w:cs="Times New Roman"/>
              </w:rPr>
            </w:pPr>
            <w:r>
              <w:rPr>
                <w:rFonts w:ascii="Times New Roman" w:eastAsia="Calibri" w:hAnsi="Times New Roman" w:cs="Times New Roman"/>
              </w:rPr>
              <w:t>12</w:t>
            </w:r>
            <w:r w:rsidRPr="000E778F">
              <w:rPr>
                <w:rFonts w:ascii="Times New Roman" w:eastAsia="Calibri" w:hAnsi="Times New Roman" w:cs="Times New Roman"/>
              </w:rPr>
              <w:t xml:space="preserve"> Ay</w:t>
            </w:r>
          </w:p>
        </w:tc>
      </w:tr>
      <w:tr w:rsidR="00FC7818" w:rsidRPr="000E778F" w14:paraId="654E8EC3" w14:textId="77777777" w:rsidTr="007E7948">
        <w:trPr>
          <w:trHeight w:val="555"/>
          <w:jc w:val="center"/>
        </w:trPr>
        <w:tc>
          <w:tcPr>
            <w:tcW w:w="1271" w:type="dxa"/>
            <w:vAlign w:val="center"/>
          </w:tcPr>
          <w:p w14:paraId="1D175F76" w14:textId="6E5799F0" w:rsidR="00FC7818" w:rsidRPr="000E778F" w:rsidRDefault="001A620F" w:rsidP="0008164D">
            <w:pPr>
              <w:jc w:val="center"/>
              <w:rPr>
                <w:rFonts w:ascii="Times New Roman" w:eastAsia="Calibri" w:hAnsi="Times New Roman" w:cs="Times New Roman"/>
                <w:b/>
              </w:rPr>
            </w:pPr>
            <w:r>
              <w:rPr>
                <w:rFonts w:ascii="Times New Roman" w:eastAsia="Calibri" w:hAnsi="Times New Roman" w:cs="Times New Roman"/>
                <w:b/>
              </w:rPr>
              <w:t>6</w:t>
            </w:r>
          </w:p>
        </w:tc>
        <w:tc>
          <w:tcPr>
            <w:tcW w:w="3259" w:type="dxa"/>
            <w:vAlign w:val="center"/>
          </w:tcPr>
          <w:p w14:paraId="24B5FA2D" w14:textId="77777777" w:rsidR="00FC7818" w:rsidRPr="000E778F" w:rsidRDefault="0090154A" w:rsidP="0090154A">
            <w:pPr>
              <w:jc w:val="center"/>
              <w:rPr>
                <w:rFonts w:ascii="Times New Roman" w:eastAsia="Calibri" w:hAnsi="Times New Roman" w:cs="Times New Roman"/>
              </w:rPr>
            </w:pPr>
            <w:r>
              <w:rPr>
                <w:rFonts w:ascii="Times New Roman" w:hAnsi="Times New Roman" w:cs="Times New Roman"/>
              </w:rPr>
              <w:t xml:space="preserve">4x4 </w:t>
            </w:r>
            <w:proofErr w:type="spellStart"/>
            <w:r w:rsidRPr="00F05B21">
              <w:rPr>
                <w:rFonts w:ascii="Times New Roman" w:hAnsi="Times New Roman" w:cs="Times New Roman"/>
              </w:rPr>
              <w:t>Pick</w:t>
            </w:r>
            <w:proofErr w:type="spellEnd"/>
            <w:r w:rsidR="00296E29">
              <w:rPr>
                <w:rFonts w:ascii="Times New Roman" w:hAnsi="Times New Roman" w:cs="Times New Roman"/>
              </w:rPr>
              <w:t xml:space="preserve"> </w:t>
            </w:r>
            <w:r w:rsidRPr="00F05B21">
              <w:rPr>
                <w:rFonts w:ascii="Times New Roman" w:hAnsi="Times New Roman" w:cs="Times New Roman"/>
              </w:rPr>
              <w:t>-</w:t>
            </w:r>
            <w:r w:rsidR="00296E29">
              <w:rPr>
                <w:rFonts w:ascii="Times New Roman" w:hAnsi="Times New Roman" w:cs="Times New Roman"/>
              </w:rPr>
              <w:t xml:space="preserve"> </w:t>
            </w:r>
            <w:proofErr w:type="spellStart"/>
            <w:r w:rsidRPr="00F05B21">
              <w:rPr>
                <w:rFonts w:ascii="Times New Roman" w:hAnsi="Times New Roman" w:cs="Times New Roman"/>
              </w:rPr>
              <w:t>Up</w:t>
            </w:r>
            <w:proofErr w:type="spellEnd"/>
            <w:r w:rsidRPr="00F05B21">
              <w:rPr>
                <w:rFonts w:ascii="Times New Roman" w:hAnsi="Times New Roman" w:cs="Times New Roman"/>
              </w:rPr>
              <w:t xml:space="preserve"> Araç </w:t>
            </w:r>
          </w:p>
        </w:tc>
        <w:tc>
          <w:tcPr>
            <w:tcW w:w="2266" w:type="dxa"/>
            <w:vAlign w:val="center"/>
          </w:tcPr>
          <w:p w14:paraId="744B4EAF" w14:textId="77777777" w:rsidR="00FC7818" w:rsidRDefault="0090154A" w:rsidP="007E7948">
            <w:pPr>
              <w:jc w:val="center"/>
              <w:rPr>
                <w:rFonts w:ascii="Times New Roman" w:eastAsia="Calibri" w:hAnsi="Times New Roman" w:cs="Times New Roman"/>
              </w:rPr>
            </w:pPr>
            <w:r>
              <w:rPr>
                <w:rFonts w:ascii="Times New Roman" w:eastAsia="Calibri" w:hAnsi="Times New Roman" w:cs="Times New Roman"/>
              </w:rPr>
              <w:t>2</w:t>
            </w:r>
          </w:p>
        </w:tc>
        <w:tc>
          <w:tcPr>
            <w:tcW w:w="2266" w:type="dxa"/>
            <w:vAlign w:val="center"/>
          </w:tcPr>
          <w:p w14:paraId="08169493" w14:textId="77777777" w:rsidR="00FC7818" w:rsidRDefault="0090154A" w:rsidP="003A3F94">
            <w:pPr>
              <w:jc w:val="center"/>
              <w:rPr>
                <w:rFonts w:ascii="Times New Roman" w:eastAsia="Calibri" w:hAnsi="Times New Roman" w:cs="Times New Roman"/>
              </w:rPr>
            </w:pPr>
            <w:r>
              <w:rPr>
                <w:rFonts w:ascii="Times New Roman" w:eastAsia="Calibri" w:hAnsi="Times New Roman" w:cs="Times New Roman"/>
              </w:rPr>
              <w:t>12</w:t>
            </w:r>
            <w:r w:rsidR="00FC7818" w:rsidRPr="000E778F">
              <w:rPr>
                <w:rFonts w:ascii="Times New Roman" w:eastAsia="Calibri" w:hAnsi="Times New Roman" w:cs="Times New Roman"/>
              </w:rPr>
              <w:t xml:space="preserve"> Ay</w:t>
            </w:r>
          </w:p>
        </w:tc>
      </w:tr>
      <w:tr w:rsidR="000E778F" w:rsidRPr="000E778F" w14:paraId="1ED20F8C" w14:textId="77777777" w:rsidTr="007E7948">
        <w:trPr>
          <w:trHeight w:val="555"/>
          <w:jc w:val="center"/>
        </w:trPr>
        <w:tc>
          <w:tcPr>
            <w:tcW w:w="1271" w:type="dxa"/>
            <w:vAlign w:val="center"/>
          </w:tcPr>
          <w:p w14:paraId="11C7B3FF" w14:textId="7CE8A483" w:rsidR="000E778F" w:rsidRPr="000E778F" w:rsidRDefault="001A620F" w:rsidP="0008164D">
            <w:pPr>
              <w:jc w:val="center"/>
              <w:rPr>
                <w:rFonts w:ascii="Times New Roman" w:eastAsia="Calibri" w:hAnsi="Times New Roman" w:cs="Times New Roman"/>
                <w:b/>
              </w:rPr>
            </w:pPr>
            <w:r>
              <w:rPr>
                <w:rFonts w:ascii="Times New Roman" w:eastAsia="Calibri" w:hAnsi="Times New Roman" w:cs="Times New Roman"/>
                <w:b/>
              </w:rPr>
              <w:t>7</w:t>
            </w:r>
          </w:p>
        </w:tc>
        <w:tc>
          <w:tcPr>
            <w:tcW w:w="3259" w:type="dxa"/>
            <w:vAlign w:val="center"/>
          </w:tcPr>
          <w:p w14:paraId="3550F95B" w14:textId="77777777" w:rsidR="000E778F" w:rsidRPr="000E778F" w:rsidRDefault="000E778F" w:rsidP="000E778F">
            <w:pPr>
              <w:jc w:val="center"/>
              <w:rPr>
                <w:rFonts w:ascii="Times New Roman" w:eastAsia="Calibri" w:hAnsi="Times New Roman" w:cs="Times New Roman"/>
              </w:rPr>
            </w:pPr>
            <w:r w:rsidRPr="000E778F">
              <w:rPr>
                <w:rFonts w:ascii="Times New Roman" w:eastAsia="Calibri" w:hAnsi="Times New Roman" w:cs="Times New Roman"/>
              </w:rPr>
              <w:t>Kombi Tipi Araç</w:t>
            </w:r>
          </w:p>
        </w:tc>
        <w:tc>
          <w:tcPr>
            <w:tcW w:w="2266" w:type="dxa"/>
            <w:vAlign w:val="center"/>
          </w:tcPr>
          <w:p w14:paraId="7E7AE8FA" w14:textId="77777777" w:rsidR="000E778F" w:rsidRPr="000E778F" w:rsidRDefault="000E778F" w:rsidP="007E7948">
            <w:pPr>
              <w:jc w:val="center"/>
              <w:rPr>
                <w:rFonts w:ascii="Times New Roman" w:eastAsia="Calibri" w:hAnsi="Times New Roman" w:cs="Times New Roman"/>
              </w:rPr>
            </w:pPr>
            <w:r w:rsidRPr="000E778F">
              <w:rPr>
                <w:rFonts w:ascii="Times New Roman" w:eastAsia="Calibri" w:hAnsi="Times New Roman" w:cs="Times New Roman"/>
              </w:rPr>
              <w:t>1</w:t>
            </w:r>
          </w:p>
        </w:tc>
        <w:tc>
          <w:tcPr>
            <w:tcW w:w="2266" w:type="dxa"/>
            <w:vAlign w:val="center"/>
          </w:tcPr>
          <w:p w14:paraId="4C48C59E" w14:textId="77777777" w:rsidR="000E778F" w:rsidRPr="000E778F" w:rsidRDefault="0090154A" w:rsidP="003A3F94">
            <w:pPr>
              <w:jc w:val="center"/>
              <w:rPr>
                <w:rFonts w:ascii="Times New Roman" w:eastAsia="Calibri" w:hAnsi="Times New Roman" w:cs="Times New Roman"/>
              </w:rPr>
            </w:pPr>
            <w:r>
              <w:rPr>
                <w:rFonts w:ascii="Times New Roman" w:eastAsia="Calibri" w:hAnsi="Times New Roman" w:cs="Times New Roman"/>
              </w:rPr>
              <w:t>12</w:t>
            </w:r>
            <w:r w:rsidR="000E778F" w:rsidRPr="000E778F">
              <w:rPr>
                <w:rFonts w:ascii="Times New Roman" w:eastAsia="Calibri" w:hAnsi="Times New Roman" w:cs="Times New Roman"/>
              </w:rPr>
              <w:t xml:space="preserve"> Ay</w:t>
            </w:r>
          </w:p>
        </w:tc>
      </w:tr>
    </w:tbl>
    <w:p w14:paraId="7BAB3CD5" w14:textId="77777777" w:rsidR="00AE4A88" w:rsidRPr="005B39F6" w:rsidRDefault="00AE4A88" w:rsidP="00CC60F8">
      <w:pPr>
        <w:pStyle w:val="GvdeMetni"/>
        <w:spacing w:after="0"/>
        <w:jc w:val="both"/>
        <w:rPr>
          <w:rFonts w:ascii="Times New Roman" w:hAnsi="Times New Roman" w:cs="Times New Roman"/>
          <w:b w:val="0"/>
          <w:sz w:val="22"/>
        </w:rPr>
      </w:pPr>
    </w:p>
    <w:p w14:paraId="7349A273" w14:textId="77777777" w:rsidR="00676A5E" w:rsidRPr="005B39F6" w:rsidRDefault="00FE2DE1" w:rsidP="004667E8">
      <w:pPr>
        <w:pStyle w:val="GvdeMetni"/>
        <w:spacing w:after="0"/>
        <w:jc w:val="both"/>
        <w:rPr>
          <w:rFonts w:ascii="Times New Roman" w:hAnsi="Times New Roman" w:cs="Times New Roman"/>
          <w:sz w:val="22"/>
        </w:rPr>
      </w:pPr>
      <w:r w:rsidRPr="005B39F6">
        <w:rPr>
          <w:rFonts w:ascii="Times New Roman" w:hAnsi="Times New Roman" w:cs="Times New Roman"/>
          <w:sz w:val="22"/>
        </w:rPr>
        <w:t>MADDE 6</w:t>
      </w:r>
      <w:r w:rsidR="00E5224F" w:rsidRPr="005B39F6">
        <w:rPr>
          <w:rFonts w:ascii="Times New Roman" w:hAnsi="Times New Roman" w:cs="Times New Roman"/>
          <w:sz w:val="22"/>
        </w:rPr>
        <w:t xml:space="preserve"> – TEKNİK ŞARTLAR</w:t>
      </w:r>
    </w:p>
    <w:p w14:paraId="6AEA0558" w14:textId="03A1C703" w:rsidR="00FC7818" w:rsidRPr="001B7E5F" w:rsidRDefault="000E778F" w:rsidP="001B7E5F">
      <w:pPr>
        <w:pStyle w:val="GvdeMetni"/>
        <w:spacing w:after="0"/>
        <w:jc w:val="both"/>
        <w:rPr>
          <w:rFonts w:ascii="Times New Roman" w:hAnsi="Times New Roman" w:cs="Times New Roman"/>
          <w:sz w:val="22"/>
        </w:rPr>
      </w:pPr>
      <w:r w:rsidRPr="00817B93">
        <w:rPr>
          <w:rFonts w:ascii="Times New Roman" w:hAnsi="Times New Roman" w:cs="Times New Roman"/>
          <w:sz w:val="22"/>
        </w:rPr>
        <w:t>6</w:t>
      </w:r>
      <w:r>
        <w:rPr>
          <w:rFonts w:ascii="Times New Roman" w:hAnsi="Times New Roman" w:cs="Times New Roman"/>
          <w:sz w:val="22"/>
        </w:rPr>
        <w:t>.</w:t>
      </w:r>
      <w:r w:rsidRPr="00817B93">
        <w:rPr>
          <w:rFonts w:ascii="Times New Roman" w:hAnsi="Times New Roman" w:cs="Times New Roman"/>
          <w:sz w:val="22"/>
        </w:rPr>
        <w:t xml:space="preserve">1. </w:t>
      </w:r>
      <w:r w:rsidRPr="002D3C82">
        <w:rPr>
          <w:rFonts w:ascii="Times New Roman" w:hAnsi="Times New Roman" w:cs="Times New Roman"/>
          <w:sz w:val="22"/>
        </w:rPr>
        <w:t>Binek Araç</w:t>
      </w:r>
      <w:r>
        <w:rPr>
          <w:rFonts w:ascii="Times New Roman" w:hAnsi="Times New Roman" w:cs="Times New Roman"/>
          <w:sz w:val="22"/>
        </w:rPr>
        <w:t xml:space="preserve"> </w:t>
      </w:r>
      <w:r w:rsidRPr="002D3C82">
        <w:rPr>
          <w:rFonts w:ascii="Times New Roman" w:hAnsi="Times New Roman" w:cs="Times New Roman"/>
          <w:sz w:val="22"/>
        </w:rPr>
        <w:t>-</w:t>
      </w:r>
      <w:r>
        <w:rPr>
          <w:rFonts w:ascii="Times New Roman" w:hAnsi="Times New Roman" w:cs="Times New Roman"/>
          <w:sz w:val="22"/>
        </w:rPr>
        <w:t xml:space="preserve"> </w:t>
      </w:r>
      <w:r w:rsidRPr="002D3C82">
        <w:rPr>
          <w:rFonts w:ascii="Times New Roman" w:hAnsi="Times New Roman" w:cs="Times New Roman"/>
          <w:sz w:val="22"/>
        </w:rPr>
        <w:t>1</w:t>
      </w:r>
      <w:r>
        <w:rPr>
          <w:rFonts w:ascii="Times New Roman" w:hAnsi="Times New Roman" w:cs="Times New Roman"/>
          <w:sz w:val="22"/>
        </w:rPr>
        <w:t>. Tip</w:t>
      </w:r>
      <w:r w:rsidR="003F618D">
        <w:rPr>
          <w:rFonts w:ascii="Times New Roman" w:hAnsi="Times New Roman" w:cs="Times New Roman"/>
          <w:sz w:val="22"/>
        </w:rPr>
        <w:t xml:space="preserve"> (</w:t>
      </w:r>
      <w:r w:rsidR="001A620F">
        <w:rPr>
          <w:rFonts w:ascii="Times New Roman" w:hAnsi="Times New Roman" w:cs="Times New Roman"/>
          <w:sz w:val="22"/>
        </w:rPr>
        <w:t>1</w:t>
      </w:r>
      <w:r w:rsidR="004D52DE">
        <w:rPr>
          <w:rFonts w:ascii="Times New Roman" w:hAnsi="Times New Roman" w:cs="Times New Roman"/>
          <w:sz w:val="22"/>
        </w:rPr>
        <w:t xml:space="preserve"> Adet)</w:t>
      </w:r>
    </w:p>
    <w:p w14:paraId="2EDBECA4" w14:textId="77777777" w:rsidR="00FC7818" w:rsidRPr="002D3C82" w:rsidRDefault="00FC7818" w:rsidP="00FC7818">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1.450 cc – en fazla 1.500 cc olacaktır.</w:t>
      </w:r>
    </w:p>
    <w:p w14:paraId="46122A2B" w14:textId="0B0612F8" w:rsidR="00FC7818" w:rsidRDefault="001A620F" w:rsidP="00FC7818">
      <w:pPr>
        <w:pStyle w:val="ListeParagraf"/>
        <w:numPr>
          <w:ilvl w:val="0"/>
          <w:numId w:val="1"/>
        </w:numPr>
        <w:jc w:val="both"/>
        <w:rPr>
          <w:bCs/>
          <w:color w:val="000000"/>
          <w:sz w:val="22"/>
          <w:szCs w:val="22"/>
        </w:rPr>
      </w:pPr>
      <w:r>
        <w:rPr>
          <w:bCs/>
          <w:color w:val="000000"/>
          <w:sz w:val="22"/>
          <w:szCs w:val="22"/>
        </w:rPr>
        <w:t>Taşıtlar 2022</w:t>
      </w:r>
      <w:r w:rsidR="00FC7818">
        <w:rPr>
          <w:bCs/>
          <w:color w:val="000000"/>
          <w:sz w:val="22"/>
          <w:szCs w:val="22"/>
        </w:rPr>
        <w:t xml:space="preserve"> veya üzeri</w:t>
      </w:r>
      <w:r w:rsidR="00FC7818" w:rsidRPr="002D3C82">
        <w:rPr>
          <w:bCs/>
          <w:color w:val="000000"/>
          <w:sz w:val="22"/>
          <w:szCs w:val="22"/>
        </w:rPr>
        <w:t xml:space="preserve"> model olacaktır.</w:t>
      </w:r>
    </w:p>
    <w:p w14:paraId="41E87E40" w14:textId="3CD2071B" w:rsidR="00FC7818" w:rsidRPr="002D3C82" w:rsidRDefault="00647BB5" w:rsidP="00FC7818">
      <w:pPr>
        <w:pStyle w:val="ListeParagraf"/>
        <w:numPr>
          <w:ilvl w:val="0"/>
          <w:numId w:val="1"/>
        </w:numPr>
        <w:jc w:val="both"/>
        <w:rPr>
          <w:bCs/>
          <w:color w:val="000000"/>
          <w:sz w:val="22"/>
          <w:szCs w:val="22"/>
        </w:rPr>
      </w:pPr>
      <w:r>
        <w:rPr>
          <w:bCs/>
          <w:color w:val="000000"/>
          <w:sz w:val="22"/>
          <w:szCs w:val="22"/>
        </w:rPr>
        <w:t>En fazla 6</w:t>
      </w:r>
      <w:r w:rsidR="00FC7818">
        <w:rPr>
          <w:bCs/>
          <w:color w:val="000000"/>
          <w:sz w:val="22"/>
          <w:szCs w:val="22"/>
        </w:rPr>
        <w:t>0.000 km olacaktır.</w:t>
      </w:r>
    </w:p>
    <w:p w14:paraId="0F4033CC" w14:textId="77777777" w:rsidR="00FC7818" w:rsidRPr="002D3C82" w:rsidRDefault="00FC7818" w:rsidP="00FC7818">
      <w:pPr>
        <w:pStyle w:val="ListeParagraf"/>
        <w:numPr>
          <w:ilvl w:val="0"/>
          <w:numId w:val="1"/>
        </w:numPr>
        <w:jc w:val="both"/>
        <w:rPr>
          <w:bCs/>
          <w:color w:val="000000"/>
          <w:sz w:val="22"/>
          <w:szCs w:val="22"/>
        </w:rPr>
      </w:pPr>
      <w:r>
        <w:rPr>
          <w:bCs/>
          <w:color w:val="000000"/>
          <w:sz w:val="22"/>
          <w:szCs w:val="22"/>
        </w:rPr>
        <w:t>Motor</w:t>
      </w:r>
      <w:r w:rsidRPr="002D3C82">
        <w:rPr>
          <w:bCs/>
          <w:color w:val="000000"/>
          <w:sz w:val="22"/>
          <w:szCs w:val="22"/>
        </w:rPr>
        <w:t xml:space="preserve"> gücü 110-120 HP arasında olacaktır.</w:t>
      </w:r>
    </w:p>
    <w:p w14:paraId="2D0FC4B8" w14:textId="2A204660" w:rsidR="00FC7818" w:rsidRPr="002D3C82" w:rsidRDefault="00FC7818" w:rsidP="00FC7818">
      <w:pPr>
        <w:pStyle w:val="ListeParagraf"/>
        <w:numPr>
          <w:ilvl w:val="0"/>
          <w:numId w:val="1"/>
        </w:numPr>
        <w:jc w:val="both"/>
        <w:rPr>
          <w:bCs/>
          <w:color w:val="000000"/>
          <w:sz w:val="22"/>
          <w:szCs w:val="22"/>
        </w:rPr>
      </w:pPr>
      <w:r>
        <w:rPr>
          <w:bCs/>
          <w:color w:val="000000"/>
          <w:sz w:val="22"/>
          <w:szCs w:val="22"/>
        </w:rPr>
        <w:t xml:space="preserve">Maksimum </w:t>
      </w:r>
      <w:proofErr w:type="spellStart"/>
      <w:r w:rsidR="00E06B02">
        <w:rPr>
          <w:bCs/>
          <w:color w:val="000000"/>
          <w:sz w:val="22"/>
          <w:szCs w:val="22"/>
        </w:rPr>
        <w:t>Tork</w:t>
      </w:r>
      <w:proofErr w:type="spellEnd"/>
      <w:r w:rsidR="00E06B02">
        <w:rPr>
          <w:bCs/>
          <w:color w:val="000000"/>
          <w:sz w:val="22"/>
          <w:szCs w:val="22"/>
        </w:rPr>
        <w:t xml:space="preserve"> 24</w:t>
      </w:r>
      <w:r>
        <w:rPr>
          <w:bCs/>
          <w:color w:val="000000"/>
          <w:sz w:val="22"/>
          <w:szCs w:val="22"/>
        </w:rPr>
        <w:t>0-280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50FA95BE"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Otomatik vites olacaktır.</w:t>
      </w:r>
    </w:p>
    <w:p w14:paraId="384F7E21"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Klima ve ABS olacaktır.</w:t>
      </w:r>
    </w:p>
    <w:p w14:paraId="5CA6853D" w14:textId="77777777" w:rsidR="00FC7818" w:rsidRPr="002D3C82" w:rsidRDefault="00FC7818" w:rsidP="00FC7818">
      <w:pPr>
        <w:pStyle w:val="ListeParagraf"/>
        <w:numPr>
          <w:ilvl w:val="0"/>
          <w:numId w:val="1"/>
        </w:numPr>
        <w:jc w:val="both"/>
        <w:rPr>
          <w:bCs/>
          <w:color w:val="000000"/>
          <w:sz w:val="22"/>
          <w:szCs w:val="22"/>
        </w:rPr>
      </w:pPr>
      <w:r w:rsidRPr="002D3C82">
        <w:rPr>
          <w:bCs/>
          <w:color w:val="000000"/>
          <w:sz w:val="22"/>
          <w:szCs w:val="22"/>
        </w:rPr>
        <w:t>Yakıtı Dizel olacaktır.</w:t>
      </w:r>
    </w:p>
    <w:p w14:paraId="7B525969" w14:textId="77777777" w:rsidR="00FC7818" w:rsidRDefault="00FC7818" w:rsidP="00FC7818">
      <w:pPr>
        <w:pStyle w:val="ListeParagraf"/>
        <w:numPr>
          <w:ilvl w:val="0"/>
          <w:numId w:val="1"/>
        </w:numPr>
        <w:jc w:val="both"/>
        <w:rPr>
          <w:bCs/>
          <w:color w:val="000000"/>
          <w:sz w:val="22"/>
          <w:szCs w:val="22"/>
        </w:rPr>
      </w:pPr>
      <w:r w:rsidRPr="002D3C82">
        <w:rPr>
          <w:bCs/>
          <w:color w:val="000000"/>
          <w:sz w:val="22"/>
          <w:szCs w:val="22"/>
        </w:rPr>
        <w:lastRenderedPageBreak/>
        <w:t>Sürücü ve ön yolcu hava yastığı olacaktır.</w:t>
      </w:r>
    </w:p>
    <w:p w14:paraId="213D12B3" w14:textId="0341E55D" w:rsidR="00FC7818" w:rsidRDefault="00FC7818" w:rsidP="00FC7818">
      <w:pPr>
        <w:pStyle w:val="ListeParagraf"/>
        <w:numPr>
          <w:ilvl w:val="0"/>
          <w:numId w:val="1"/>
        </w:numPr>
        <w:jc w:val="both"/>
        <w:rPr>
          <w:bCs/>
          <w:color w:val="000000"/>
          <w:sz w:val="22"/>
          <w:szCs w:val="22"/>
        </w:rPr>
      </w:pPr>
      <w:r>
        <w:rPr>
          <w:bCs/>
          <w:color w:val="000000"/>
          <w:sz w:val="22"/>
          <w:szCs w:val="22"/>
        </w:rPr>
        <w:t>Taşıtlarda park sensörü ve geri görüş kamerası olacaktır.</w:t>
      </w:r>
    </w:p>
    <w:p w14:paraId="1208C5BA" w14:textId="77777777" w:rsidR="001A620F" w:rsidRDefault="001A620F" w:rsidP="001A620F">
      <w:pPr>
        <w:pStyle w:val="ListeParagraf"/>
        <w:ind w:left="1352"/>
        <w:jc w:val="both"/>
        <w:rPr>
          <w:bCs/>
          <w:color w:val="000000"/>
          <w:sz w:val="22"/>
          <w:szCs w:val="22"/>
        </w:rPr>
      </w:pPr>
    </w:p>
    <w:p w14:paraId="3F0312C0" w14:textId="77777777" w:rsidR="0090558F" w:rsidRPr="0090558F" w:rsidRDefault="0090558F" w:rsidP="0090558F">
      <w:pPr>
        <w:pStyle w:val="ListeParagraf"/>
        <w:ind w:left="1352"/>
        <w:jc w:val="both"/>
        <w:rPr>
          <w:bCs/>
          <w:color w:val="000000"/>
          <w:sz w:val="22"/>
          <w:szCs w:val="22"/>
        </w:rPr>
      </w:pPr>
    </w:p>
    <w:p w14:paraId="19D59819" w14:textId="1FACCDF5" w:rsidR="001A620F" w:rsidRDefault="001A620F" w:rsidP="000E778F">
      <w:pPr>
        <w:pStyle w:val="GvdeMetni"/>
        <w:spacing w:after="0"/>
        <w:jc w:val="both"/>
        <w:rPr>
          <w:rFonts w:ascii="Times New Roman" w:hAnsi="Times New Roman" w:cs="Times New Roman"/>
          <w:sz w:val="22"/>
        </w:rPr>
      </w:pPr>
      <w:r>
        <w:rPr>
          <w:rFonts w:ascii="Times New Roman" w:hAnsi="Times New Roman" w:cs="Times New Roman"/>
          <w:sz w:val="22"/>
        </w:rPr>
        <w:t>6.2. Binek Araç – 2. Tip (1</w:t>
      </w:r>
      <w:r w:rsidRPr="001A620F">
        <w:rPr>
          <w:rFonts w:ascii="Times New Roman" w:hAnsi="Times New Roman" w:cs="Times New Roman"/>
          <w:sz w:val="22"/>
        </w:rPr>
        <w:t xml:space="preserve"> Adet)</w:t>
      </w:r>
    </w:p>
    <w:p w14:paraId="393EB4A8" w14:textId="77777777" w:rsidR="001A620F" w:rsidRPr="002D3C82" w:rsidRDefault="001A620F" w:rsidP="001A620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1.450 cc – en fazla 1.500 cc olacaktır.</w:t>
      </w:r>
    </w:p>
    <w:p w14:paraId="35A55119" w14:textId="332F8D7A" w:rsidR="001A620F" w:rsidRDefault="001A620F" w:rsidP="001A620F">
      <w:pPr>
        <w:pStyle w:val="ListeParagraf"/>
        <w:numPr>
          <w:ilvl w:val="0"/>
          <w:numId w:val="1"/>
        </w:numPr>
        <w:jc w:val="both"/>
        <w:rPr>
          <w:bCs/>
          <w:color w:val="000000"/>
          <w:sz w:val="22"/>
          <w:szCs w:val="22"/>
        </w:rPr>
      </w:pPr>
      <w:r>
        <w:rPr>
          <w:bCs/>
          <w:color w:val="000000"/>
          <w:sz w:val="22"/>
          <w:szCs w:val="22"/>
        </w:rPr>
        <w:t>Taşıtlar 2020 veya üzeri</w:t>
      </w:r>
      <w:r w:rsidRPr="002D3C82">
        <w:rPr>
          <w:bCs/>
          <w:color w:val="000000"/>
          <w:sz w:val="22"/>
          <w:szCs w:val="22"/>
        </w:rPr>
        <w:t xml:space="preserve"> model olacaktır.</w:t>
      </w:r>
    </w:p>
    <w:p w14:paraId="2224EB2C" w14:textId="33961737" w:rsidR="001A620F" w:rsidRPr="002D3C82" w:rsidRDefault="001A620F" w:rsidP="001A620F">
      <w:pPr>
        <w:pStyle w:val="ListeParagraf"/>
        <w:numPr>
          <w:ilvl w:val="0"/>
          <w:numId w:val="1"/>
        </w:numPr>
        <w:jc w:val="both"/>
        <w:rPr>
          <w:bCs/>
          <w:color w:val="000000"/>
          <w:sz w:val="22"/>
          <w:szCs w:val="22"/>
        </w:rPr>
      </w:pPr>
      <w:r>
        <w:rPr>
          <w:bCs/>
          <w:color w:val="000000"/>
          <w:sz w:val="22"/>
          <w:szCs w:val="22"/>
        </w:rPr>
        <w:t>En fazla 80.000 km olacaktır.</w:t>
      </w:r>
    </w:p>
    <w:p w14:paraId="7D5ECE92" w14:textId="77777777" w:rsidR="001A620F" w:rsidRPr="002D3C82" w:rsidRDefault="001A620F" w:rsidP="001A620F">
      <w:pPr>
        <w:pStyle w:val="ListeParagraf"/>
        <w:numPr>
          <w:ilvl w:val="0"/>
          <w:numId w:val="1"/>
        </w:numPr>
        <w:jc w:val="both"/>
        <w:rPr>
          <w:bCs/>
          <w:color w:val="000000"/>
          <w:sz w:val="22"/>
          <w:szCs w:val="22"/>
        </w:rPr>
      </w:pPr>
      <w:r>
        <w:rPr>
          <w:bCs/>
          <w:color w:val="000000"/>
          <w:sz w:val="22"/>
          <w:szCs w:val="22"/>
        </w:rPr>
        <w:t>Motor</w:t>
      </w:r>
      <w:r w:rsidRPr="002D3C82">
        <w:rPr>
          <w:bCs/>
          <w:color w:val="000000"/>
          <w:sz w:val="22"/>
          <w:szCs w:val="22"/>
        </w:rPr>
        <w:t xml:space="preserve"> gücü 110-120 HP arasında olacaktır.</w:t>
      </w:r>
    </w:p>
    <w:p w14:paraId="3927C434" w14:textId="77777777" w:rsidR="001A620F" w:rsidRPr="002D3C82" w:rsidRDefault="001A620F" w:rsidP="001A620F">
      <w:pPr>
        <w:pStyle w:val="ListeParagraf"/>
        <w:numPr>
          <w:ilvl w:val="0"/>
          <w:numId w:val="1"/>
        </w:numPr>
        <w:jc w:val="both"/>
        <w:rPr>
          <w:bCs/>
          <w:color w:val="000000"/>
          <w:sz w:val="22"/>
          <w:szCs w:val="22"/>
        </w:rPr>
      </w:pPr>
      <w:r>
        <w:rPr>
          <w:bCs/>
          <w:color w:val="000000"/>
          <w:sz w:val="22"/>
          <w:szCs w:val="22"/>
        </w:rPr>
        <w:t xml:space="preserve">Maksimum </w:t>
      </w:r>
      <w:proofErr w:type="spellStart"/>
      <w:r>
        <w:rPr>
          <w:bCs/>
          <w:color w:val="000000"/>
          <w:sz w:val="22"/>
          <w:szCs w:val="22"/>
        </w:rPr>
        <w:t>Tork</w:t>
      </w:r>
      <w:proofErr w:type="spellEnd"/>
      <w:r>
        <w:rPr>
          <w:bCs/>
          <w:color w:val="000000"/>
          <w:sz w:val="22"/>
          <w:szCs w:val="22"/>
        </w:rPr>
        <w:t xml:space="preserve"> 240-280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459EE0D2"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Otomatik vites olacaktır.</w:t>
      </w:r>
    </w:p>
    <w:p w14:paraId="7B23C1A3"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Klima ve ABS olacaktır.</w:t>
      </w:r>
    </w:p>
    <w:p w14:paraId="25C872E4"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Yakıtı Dizel olacaktır.</w:t>
      </w:r>
    </w:p>
    <w:p w14:paraId="15EC653B" w14:textId="77777777" w:rsidR="001A620F" w:rsidRDefault="001A620F" w:rsidP="001A620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28F43817" w14:textId="77777777" w:rsidR="001A620F" w:rsidRDefault="001A620F" w:rsidP="001A620F">
      <w:pPr>
        <w:pStyle w:val="ListeParagraf"/>
        <w:numPr>
          <w:ilvl w:val="0"/>
          <w:numId w:val="1"/>
        </w:numPr>
        <w:jc w:val="both"/>
        <w:rPr>
          <w:bCs/>
          <w:color w:val="000000"/>
          <w:sz w:val="22"/>
          <w:szCs w:val="22"/>
        </w:rPr>
      </w:pPr>
      <w:r>
        <w:rPr>
          <w:bCs/>
          <w:color w:val="000000"/>
          <w:sz w:val="22"/>
          <w:szCs w:val="22"/>
        </w:rPr>
        <w:t xml:space="preserve">Taşıtlarda park </w:t>
      </w:r>
      <w:proofErr w:type="spellStart"/>
      <w:r>
        <w:rPr>
          <w:bCs/>
          <w:color w:val="000000"/>
          <w:sz w:val="22"/>
          <w:szCs w:val="22"/>
        </w:rPr>
        <w:t>sensörü</w:t>
      </w:r>
      <w:proofErr w:type="spellEnd"/>
      <w:r>
        <w:rPr>
          <w:bCs/>
          <w:color w:val="000000"/>
          <w:sz w:val="22"/>
          <w:szCs w:val="22"/>
        </w:rPr>
        <w:t xml:space="preserve"> ve geri görüş kamerası olacaktır.</w:t>
      </w:r>
    </w:p>
    <w:p w14:paraId="4365E56E" w14:textId="77777777" w:rsidR="001A620F" w:rsidRDefault="001A620F" w:rsidP="000E778F">
      <w:pPr>
        <w:pStyle w:val="GvdeMetni"/>
        <w:spacing w:after="0"/>
        <w:jc w:val="both"/>
        <w:rPr>
          <w:rFonts w:ascii="Times New Roman" w:hAnsi="Times New Roman" w:cs="Times New Roman"/>
          <w:sz w:val="22"/>
        </w:rPr>
      </w:pPr>
    </w:p>
    <w:p w14:paraId="73F332A7" w14:textId="609E5677" w:rsidR="000E778F" w:rsidRPr="002D3C82" w:rsidRDefault="00FE6A46" w:rsidP="000E778F">
      <w:pPr>
        <w:pStyle w:val="GvdeMetni"/>
        <w:spacing w:after="0"/>
        <w:jc w:val="both"/>
        <w:rPr>
          <w:rFonts w:ascii="Times New Roman" w:hAnsi="Times New Roman" w:cs="Times New Roman"/>
          <w:sz w:val="22"/>
        </w:rPr>
      </w:pPr>
      <w:r>
        <w:rPr>
          <w:rFonts w:ascii="Times New Roman" w:hAnsi="Times New Roman" w:cs="Times New Roman"/>
          <w:sz w:val="22"/>
        </w:rPr>
        <w:t>6.</w:t>
      </w:r>
      <w:r w:rsidR="001A620F">
        <w:rPr>
          <w:rFonts w:ascii="Times New Roman" w:hAnsi="Times New Roman" w:cs="Times New Roman"/>
          <w:sz w:val="22"/>
        </w:rPr>
        <w:t>3</w:t>
      </w:r>
      <w:r w:rsidR="000E778F" w:rsidRPr="002D3C82">
        <w:rPr>
          <w:rFonts w:ascii="Times New Roman" w:hAnsi="Times New Roman" w:cs="Times New Roman"/>
          <w:sz w:val="22"/>
        </w:rPr>
        <w:t>. Binek Araç</w:t>
      </w:r>
      <w:r w:rsidR="000E778F">
        <w:rPr>
          <w:rFonts w:ascii="Times New Roman" w:hAnsi="Times New Roman" w:cs="Times New Roman"/>
          <w:sz w:val="22"/>
        </w:rPr>
        <w:t xml:space="preserve"> – </w:t>
      </w:r>
      <w:r w:rsidR="001A620F">
        <w:rPr>
          <w:rFonts w:ascii="Times New Roman" w:hAnsi="Times New Roman" w:cs="Times New Roman"/>
          <w:sz w:val="22"/>
        </w:rPr>
        <w:t>3</w:t>
      </w:r>
      <w:r w:rsidR="000E778F">
        <w:rPr>
          <w:rFonts w:ascii="Times New Roman" w:hAnsi="Times New Roman" w:cs="Times New Roman"/>
          <w:sz w:val="22"/>
        </w:rPr>
        <w:t>. Tip</w:t>
      </w:r>
      <w:r w:rsidR="001A620F">
        <w:rPr>
          <w:rFonts w:ascii="Times New Roman" w:hAnsi="Times New Roman" w:cs="Times New Roman"/>
          <w:sz w:val="22"/>
        </w:rPr>
        <w:t xml:space="preserve"> (17</w:t>
      </w:r>
      <w:r w:rsidR="004D52DE">
        <w:rPr>
          <w:rFonts w:ascii="Times New Roman" w:hAnsi="Times New Roman" w:cs="Times New Roman"/>
          <w:sz w:val="22"/>
        </w:rPr>
        <w:t xml:space="preserve"> Adet)</w:t>
      </w:r>
    </w:p>
    <w:p w14:paraId="53EB27E1" w14:textId="77777777" w:rsidR="000E778F" w:rsidRPr="002D3C82" w:rsidRDefault="000E778F" w:rsidP="000E778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1.550 cc – en fazla 1.600 cc olacaktır.</w:t>
      </w:r>
    </w:p>
    <w:p w14:paraId="7F65BC46" w14:textId="4ACC3304" w:rsidR="000E778F" w:rsidRDefault="00BA7718" w:rsidP="000E778F">
      <w:pPr>
        <w:pStyle w:val="ListeParagraf"/>
        <w:numPr>
          <w:ilvl w:val="0"/>
          <w:numId w:val="1"/>
        </w:numPr>
        <w:jc w:val="both"/>
        <w:rPr>
          <w:bCs/>
          <w:color w:val="000000"/>
          <w:sz w:val="22"/>
          <w:szCs w:val="22"/>
        </w:rPr>
      </w:pPr>
      <w:r>
        <w:rPr>
          <w:bCs/>
          <w:color w:val="000000"/>
          <w:sz w:val="22"/>
          <w:szCs w:val="22"/>
        </w:rPr>
        <w:t>Taşıtlar 2019</w:t>
      </w:r>
      <w:r w:rsidR="00676A5E">
        <w:rPr>
          <w:bCs/>
          <w:color w:val="000000"/>
          <w:sz w:val="22"/>
          <w:szCs w:val="22"/>
        </w:rPr>
        <w:t xml:space="preserve"> veya üzeri</w:t>
      </w:r>
      <w:r w:rsidR="00676A5E" w:rsidRPr="002D3C82">
        <w:rPr>
          <w:bCs/>
          <w:color w:val="000000"/>
          <w:sz w:val="22"/>
          <w:szCs w:val="22"/>
        </w:rPr>
        <w:t xml:space="preserve"> model olacaktır.</w:t>
      </w:r>
    </w:p>
    <w:p w14:paraId="7CF4CBF4" w14:textId="61944BEC" w:rsidR="00676A5E" w:rsidRPr="002D3C82" w:rsidRDefault="00700900" w:rsidP="000E778F">
      <w:pPr>
        <w:pStyle w:val="ListeParagraf"/>
        <w:numPr>
          <w:ilvl w:val="0"/>
          <w:numId w:val="1"/>
        </w:numPr>
        <w:jc w:val="both"/>
        <w:rPr>
          <w:bCs/>
          <w:color w:val="000000"/>
          <w:sz w:val="22"/>
          <w:szCs w:val="22"/>
        </w:rPr>
      </w:pPr>
      <w:r>
        <w:rPr>
          <w:bCs/>
          <w:color w:val="000000"/>
          <w:sz w:val="22"/>
          <w:szCs w:val="22"/>
        </w:rPr>
        <w:t xml:space="preserve">En fazla </w:t>
      </w:r>
      <w:r w:rsidR="00BA7718">
        <w:rPr>
          <w:bCs/>
          <w:color w:val="000000"/>
          <w:sz w:val="22"/>
          <w:szCs w:val="22"/>
        </w:rPr>
        <w:t>100</w:t>
      </w:r>
      <w:r w:rsidR="007B5D08">
        <w:rPr>
          <w:bCs/>
          <w:color w:val="000000"/>
          <w:sz w:val="22"/>
          <w:szCs w:val="22"/>
        </w:rPr>
        <w:t>.000</w:t>
      </w:r>
      <w:r w:rsidR="00676A5E">
        <w:rPr>
          <w:bCs/>
          <w:color w:val="000000"/>
          <w:sz w:val="22"/>
          <w:szCs w:val="22"/>
        </w:rPr>
        <w:t xml:space="preserve"> km olacaktır</w:t>
      </w:r>
    </w:p>
    <w:p w14:paraId="564139AA" w14:textId="77777777" w:rsidR="000E778F" w:rsidRPr="002D3C82" w:rsidRDefault="00676A5E" w:rsidP="000E778F">
      <w:pPr>
        <w:pStyle w:val="ListeParagraf"/>
        <w:numPr>
          <w:ilvl w:val="0"/>
          <w:numId w:val="1"/>
        </w:numPr>
        <w:jc w:val="both"/>
        <w:rPr>
          <w:bCs/>
          <w:color w:val="000000"/>
          <w:sz w:val="22"/>
          <w:szCs w:val="22"/>
        </w:rPr>
      </w:pPr>
      <w:r>
        <w:rPr>
          <w:bCs/>
          <w:color w:val="000000"/>
          <w:sz w:val="22"/>
          <w:szCs w:val="22"/>
        </w:rPr>
        <w:t>Motor</w:t>
      </w:r>
      <w:r w:rsidR="00185861">
        <w:rPr>
          <w:bCs/>
          <w:color w:val="000000"/>
          <w:sz w:val="22"/>
          <w:szCs w:val="22"/>
        </w:rPr>
        <w:t xml:space="preserve"> gücü 110-14</w:t>
      </w:r>
      <w:r w:rsidR="000E778F" w:rsidRPr="002D3C82">
        <w:rPr>
          <w:bCs/>
          <w:color w:val="000000"/>
          <w:sz w:val="22"/>
          <w:szCs w:val="22"/>
        </w:rPr>
        <w:t>0 HP arasında olacaktır.</w:t>
      </w:r>
    </w:p>
    <w:p w14:paraId="1F4E0980"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 xml:space="preserve">Maksimum </w:t>
      </w:r>
      <w:proofErr w:type="spellStart"/>
      <w:r w:rsidRPr="002D3C82">
        <w:rPr>
          <w:bCs/>
          <w:color w:val="000000"/>
          <w:sz w:val="22"/>
          <w:szCs w:val="22"/>
        </w:rPr>
        <w:t>Tork</w:t>
      </w:r>
      <w:proofErr w:type="spellEnd"/>
      <w:r w:rsidRPr="002D3C82">
        <w:rPr>
          <w:bCs/>
          <w:color w:val="000000"/>
          <w:sz w:val="22"/>
          <w:szCs w:val="22"/>
        </w:rPr>
        <w:t xml:space="preserve"> 310-330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0FCF25B5"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Otomatik vites olacaktır.</w:t>
      </w:r>
    </w:p>
    <w:p w14:paraId="18E638B2"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Klima ve ABS olacaktır.</w:t>
      </w:r>
    </w:p>
    <w:p w14:paraId="5319B105"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Yakıtı Dizel olacaktır.</w:t>
      </w:r>
    </w:p>
    <w:p w14:paraId="1BA8FB0A" w14:textId="77777777" w:rsidR="00676A5E" w:rsidRPr="00676A5E" w:rsidRDefault="000E778F" w:rsidP="00676A5E">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3CB36987" w14:textId="2E94E95C" w:rsidR="00FE6A46" w:rsidRDefault="00676A5E" w:rsidP="00296E29">
      <w:pPr>
        <w:pStyle w:val="ListeParagraf"/>
        <w:numPr>
          <w:ilvl w:val="0"/>
          <w:numId w:val="1"/>
        </w:numPr>
        <w:jc w:val="both"/>
        <w:rPr>
          <w:bCs/>
          <w:color w:val="000000"/>
          <w:sz w:val="22"/>
          <w:szCs w:val="22"/>
        </w:rPr>
      </w:pPr>
      <w:r>
        <w:rPr>
          <w:bCs/>
          <w:color w:val="000000"/>
          <w:sz w:val="22"/>
          <w:szCs w:val="22"/>
        </w:rPr>
        <w:t>Taşıtlarda par</w:t>
      </w:r>
      <w:r w:rsidR="008C5CA1">
        <w:rPr>
          <w:bCs/>
          <w:color w:val="000000"/>
          <w:sz w:val="22"/>
          <w:szCs w:val="22"/>
        </w:rPr>
        <w:t xml:space="preserve">k </w:t>
      </w:r>
      <w:proofErr w:type="spellStart"/>
      <w:r w:rsidR="008C5CA1">
        <w:rPr>
          <w:bCs/>
          <w:color w:val="000000"/>
          <w:sz w:val="22"/>
          <w:szCs w:val="22"/>
        </w:rPr>
        <w:t>sensörü</w:t>
      </w:r>
      <w:proofErr w:type="spellEnd"/>
      <w:r>
        <w:rPr>
          <w:bCs/>
          <w:color w:val="000000"/>
          <w:sz w:val="22"/>
          <w:szCs w:val="22"/>
        </w:rPr>
        <w:t xml:space="preserve"> olacaktır</w:t>
      </w:r>
      <w:r w:rsidRPr="00296E29">
        <w:rPr>
          <w:bCs/>
          <w:color w:val="000000"/>
          <w:sz w:val="22"/>
          <w:szCs w:val="22"/>
        </w:rPr>
        <w:t>.</w:t>
      </w:r>
    </w:p>
    <w:p w14:paraId="21C92965" w14:textId="36B6214A" w:rsidR="001A620F" w:rsidRDefault="001A620F" w:rsidP="001A620F">
      <w:pPr>
        <w:pStyle w:val="ListeParagraf"/>
        <w:ind w:left="1352"/>
        <w:jc w:val="both"/>
        <w:rPr>
          <w:bCs/>
          <w:color w:val="000000"/>
          <w:sz w:val="22"/>
          <w:szCs w:val="22"/>
        </w:rPr>
      </w:pPr>
    </w:p>
    <w:p w14:paraId="5CFC8D0F" w14:textId="48E6ECC0" w:rsidR="001A620F" w:rsidRPr="002D3C82" w:rsidRDefault="001A620F" w:rsidP="001A620F">
      <w:pPr>
        <w:pStyle w:val="GvdeMetni"/>
        <w:spacing w:after="0"/>
        <w:jc w:val="both"/>
        <w:rPr>
          <w:rFonts w:ascii="Times New Roman" w:hAnsi="Times New Roman" w:cs="Times New Roman"/>
          <w:sz w:val="22"/>
        </w:rPr>
      </w:pPr>
      <w:r>
        <w:rPr>
          <w:rFonts w:ascii="Times New Roman" w:hAnsi="Times New Roman" w:cs="Times New Roman"/>
          <w:sz w:val="22"/>
        </w:rPr>
        <w:t>6.4</w:t>
      </w:r>
      <w:r w:rsidRPr="002D3C82">
        <w:rPr>
          <w:rFonts w:ascii="Times New Roman" w:hAnsi="Times New Roman" w:cs="Times New Roman"/>
          <w:sz w:val="22"/>
        </w:rPr>
        <w:t>. Binek Araç</w:t>
      </w:r>
      <w:r>
        <w:rPr>
          <w:rFonts w:ascii="Times New Roman" w:hAnsi="Times New Roman" w:cs="Times New Roman"/>
          <w:sz w:val="22"/>
        </w:rPr>
        <w:t xml:space="preserve"> – 4. Tip (1 Adet)</w:t>
      </w:r>
    </w:p>
    <w:p w14:paraId="1F1AA427" w14:textId="77777777" w:rsidR="001A620F" w:rsidRPr="002D3C82" w:rsidRDefault="001A620F" w:rsidP="001A620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1.550 cc – en fazla 1.600 cc olacaktır.</w:t>
      </w:r>
    </w:p>
    <w:p w14:paraId="5C183466" w14:textId="62E928AB" w:rsidR="001A620F" w:rsidRDefault="001A620F" w:rsidP="001A620F">
      <w:pPr>
        <w:pStyle w:val="ListeParagraf"/>
        <w:numPr>
          <w:ilvl w:val="0"/>
          <w:numId w:val="1"/>
        </w:numPr>
        <w:jc w:val="both"/>
        <w:rPr>
          <w:bCs/>
          <w:color w:val="000000"/>
          <w:sz w:val="22"/>
          <w:szCs w:val="22"/>
        </w:rPr>
      </w:pPr>
      <w:r>
        <w:rPr>
          <w:bCs/>
          <w:color w:val="000000"/>
          <w:sz w:val="22"/>
          <w:szCs w:val="22"/>
        </w:rPr>
        <w:t>Taşıtlar 2020 veya üzeri</w:t>
      </w:r>
      <w:r w:rsidRPr="002D3C82">
        <w:rPr>
          <w:bCs/>
          <w:color w:val="000000"/>
          <w:sz w:val="22"/>
          <w:szCs w:val="22"/>
        </w:rPr>
        <w:t xml:space="preserve"> model olacaktır.</w:t>
      </w:r>
    </w:p>
    <w:p w14:paraId="279F0ACB" w14:textId="6678F44F" w:rsidR="001A620F" w:rsidRPr="002D3C82" w:rsidRDefault="001A620F" w:rsidP="001A620F">
      <w:pPr>
        <w:pStyle w:val="ListeParagraf"/>
        <w:numPr>
          <w:ilvl w:val="0"/>
          <w:numId w:val="1"/>
        </w:numPr>
        <w:jc w:val="both"/>
        <w:rPr>
          <w:bCs/>
          <w:color w:val="000000"/>
          <w:sz w:val="22"/>
          <w:szCs w:val="22"/>
        </w:rPr>
      </w:pPr>
      <w:r>
        <w:rPr>
          <w:bCs/>
          <w:color w:val="000000"/>
          <w:sz w:val="22"/>
          <w:szCs w:val="22"/>
        </w:rPr>
        <w:t>En fazla 80.000 km olacaktır</w:t>
      </w:r>
    </w:p>
    <w:p w14:paraId="1B6DCA24" w14:textId="77777777" w:rsidR="001A620F" w:rsidRPr="002D3C82" w:rsidRDefault="001A620F" w:rsidP="001A620F">
      <w:pPr>
        <w:pStyle w:val="ListeParagraf"/>
        <w:numPr>
          <w:ilvl w:val="0"/>
          <w:numId w:val="1"/>
        </w:numPr>
        <w:jc w:val="both"/>
        <w:rPr>
          <w:bCs/>
          <w:color w:val="000000"/>
          <w:sz w:val="22"/>
          <w:szCs w:val="22"/>
        </w:rPr>
      </w:pPr>
      <w:r>
        <w:rPr>
          <w:bCs/>
          <w:color w:val="000000"/>
          <w:sz w:val="22"/>
          <w:szCs w:val="22"/>
        </w:rPr>
        <w:t>Motor gücü 110-14</w:t>
      </w:r>
      <w:r w:rsidRPr="002D3C82">
        <w:rPr>
          <w:bCs/>
          <w:color w:val="000000"/>
          <w:sz w:val="22"/>
          <w:szCs w:val="22"/>
        </w:rPr>
        <w:t>0 HP arasında olacaktır.</w:t>
      </w:r>
    </w:p>
    <w:p w14:paraId="5DF089FD"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 xml:space="preserve">Maksimum </w:t>
      </w:r>
      <w:proofErr w:type="spellStart"/>
      <w:r w:rsidRPr="002D3C82">
        <w:rPr>
          <w:bCs/>
          <w:color w:val="000000"/>
          <w:sz w:val="22"/>
          <w:szCs w:val="22"/>
        </w:rPr>
        <w:t>Tork</w:t>
      </w:r>
      <w:proofErr w:type="spellEnd"/>
      <w:r w:rsidRPr="002D3C82">
        <w:rPr>
          <w:bCs/>
          <w:color w:val="000000"/>
          <w:sz w:val="22"/>
          <w:szCs w:val="22"/>
        </w:rPr>
        <w:t xml:space="preserve"> 310-330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6FEA909D"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Otomatik vites olacaktır.</w:t>
      </w:r>
    </w:p>
    <w:p w14:paraId="14BAD1D8"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Klima ve ABS olacaktır.</w:t>
      </w:r>
    </w:p>
    <w:p w14:paraId="5E111A38"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Yakıtı Dizel olacaktır.</w:t>
      </w:r>
    </w:p>
    <w:p w14:paraId="5127AC83" w14:textId="77777777" w:rsidR="001A620F" w:rsidRPr="00676A5E" w:rsidRDefault="001A620F" w:rsidP="001A620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7A11F314" w14:textId="7C59E3CB" w:rsidR="001A620F" w:rsidRDefault="001A620F" w:rsidP="001A620F">
      <w:pPr>
        <w:pStyle w:val="ListeParagraf"/>
        <w:numPr>
          <w:ilvl w:val="0"/>
          <w:numId w:val="1"/>
        </w:numPr>
        <w:jc w:val="both"/>
        <w:rPr>
          <w:bCs/>
          <w:color w:val="000000"/>
          <w:sz w:val="22"/>
          <w:szCs w:val="22"/>
        </w:rPr>
      </w:pPr>
      <w:r>
        <w:rPr>
          <w:bCs/>
          <w:color w:val="000000"/>
          <w:sz w:val="22"/>
          <w:szCs w:val="22"/>
        </w:rPr>
        <w:t xml:space="preserve">Taşıtlarda park </w:t>
      </w:r>
      <w:proofErr w:type="spellStart"/>
      <w:r>
        <w:rPr>
          <w:bCs/>
          <w:color w:val="000000"/>
          <w:sz w:val="22"/>
          <w:szCs w:val="22"/>
        </w:rPr>
        <w:t>sensörü</w:t>
      </w:r>
      <w:proofErr w:type="spellEnd"/>
      <w:r>
        <w:rPr>
          <w:bCs/>
          <w:color w:val="000000"/>
          <w:sz w:val="22"/>
          <w:szCs w:val="22"/>
        </w:rPr>
        <w:t xml:space="preserve"> olacaktır</w:t>
      </w:r>
      <w:r w:rsidRPr="00296E29">
        <w:rPr>
          <w:bCs/>
          <w:color w:val="000000"/>
          <w:sz w:val="22"/>
          <w:szCs w:val="22"/>
        </w:rPr>
        <w:t>.</w:t>
      </w:r>
    </w:p>
    <w:p w14:paraId="1F84D1CB" w14:textId="409D907B" w:rsidR="001A620F" w:rsidRDefault="001A620F" w:rsidP="001A620F">
      <w:pPr>
        <w:pStyle w:val="ListeParagraf"/>
        <w:ind w:left="1352"/>
        <w:jc w:val="both"/>
        <w:rPr>
          <w:bCs/>
          <w:color w:val="000000"/>
          <w:sz w:val="22"/>
          <w:szCs w:val="22"/>
        </w:rPr>
      </w:pPr>
    </w:p>
    <w:p w14:paraId="45D656F2" w14:textId="66DAD23D" w:rsidR="001A620F" w:rsidRPr="002D3C82" w:rsidRDefault="001A620F" w:rsidP="001A620F">
      <w:pPr>
        <w:pStyle w:val="GvdeMetni"/>
        <w:spacing w:after="0"/>
        <w:jc w:val="both"/>
        <w:rPr>
          <w:rFonts w:ascii="Times New Roman" w:hAnsi="Times New Roman" w:cs="Times New Roman"/>
          <w:sz w:val="22"/>
        </w:rPr>
      </w:pPr>
      <w:r>
        <w:rPr>
          <w:rFonts w:ascii="Times New Roman" w:hAnsi="Times New Roman" w:cs="Times New Roman"/>
          <w:sz w:val="22"/>
        </w:rPr>
        <w:t>6.5</w:t>
      </w:r>
      <w:r w:rsidRPr="002D3C82">
        <w:rPr>
          <w:rFonts w:ascii="Times New Roman" w:hAnsi="Times New Roman" w:cs="Times New Roman"/>
          <w:sz w:val="22"/>
        </w:rPr>
        <w:t>. Binek Araç</w:t>
      </w:r>
      <w:r>
        <w:rPr>
          <w:rFonts w:ascii="Times New Roman" w:hAnsi="Times New Roman" w:cs="Times New Roman"/>
          <w:sz w:val="22"/>
        </w:rPr>
        <w:t xml:space="preserve"> – 5. Tip (1 Adet)</w:t>
      </w:r>
    </w:p>
    <w:p w14:paraId="77BC8470" w14:textId="77777777" w:rsidR="001A620F" w:rsidRDefault="001A620F" w:rsidP="001A620F">
      <w:pPr>
        <w:pStyle w:val="ListeParagraf"/>
        <w:ind w:left="1352"/>
        <w:jc w:val="both"/>
        <w:rPr>
          <w:bCs/>
          <w:color w:val="000000"/>
          <w:sz w:val="22"/>
          <w:szCs w:val="22"/>
        </w:rPr>
      </w:pPr>
    </w:p>
    <w:p w14:paraId="762E8F4F" w14:textId="77777777" w:rsidR="001A620F" w:rsidRPr="002D3C82" w:rsidRDefault="001A620F" w:rsidP="001A620F">
      <w:pPr>
        <w:pStyle w:val="GvdeMetni"/>
        <w:numPr>
          <w:ilvl w:val="0"/>
          <w:numId w:val="1"/>
        </w:numPr>
        <w:spacing w:after="0" w:line="240" w:lineRule="auto"/>
        <w:jc w:val="both"/>
        <w:rPr>
          <w:rFonts w:ascii="Times New Roman" w:hAnsi="Times New Roman" w:cs="Times New Roman"/>
          <w:sz w:val="22"/>
        </w:rPr>
      </w:pPr>
      <w:r w:rsidRPr="002D3C82">
        <w:rPr>
          <w:rFonts w:ascii="Times New Roman" w:hAnsi="Times New Roman" w:cs="Times New Roman"/>
          <w:b w:val="0"/>
          <w:sz w:val="22"/>
        </w:rPr>
        <w:t>Silindir hacmi en az 1.550 cc – en fazla 1.600 cc olacaktır.</w:t>
      </w:r>
    </w:p>
    <w:p w14:paraId="733CC734" w14:textId="01A362F0" w:rsidR="001A620F" w:rsidRDefault="001A620F" w:rsidP="001A620F">
      <w:pPr>
        <w:pStyle w:val="ListeParagraf"/>
        <w:numPr>
          <w:ilvl w:val="0"/>
          <w:numId w:val="1"/>
        </w:numPr>
        <w:jc w:val="both"/>
        <w:rPr>
          <w:bCs/>
          <w:color w:val="000000"/>
          <w:sz w:val="22"/>
          <w:szCs w:val="22"/>
        </w:rPr>
      </w:pPr>
      <w:r>
        <w:rPr>
          <w:bCs/>
          <w:color w:val="000000"/>
          <w:sz w:val="22"/>
          <w:szCs w:val="22"/>
        </w:rPr>
        <w:t>Taşıtlar 2022 veya üzeri</w:t>
      </w:r>
      <w:r w:rsidRPr="002D3C82">
        <w:rPr>
          <w:bCs/>
          <w:color w:val="000000"/>
          <w:sz w:val="22"/>
          <w:szCs w:val="22"/>
        </w:rPr>
        <w:t xml:space="preserve"> model olacaktır.</w:t>
      </w:r>
    </w:p>
    <w:p w14:paraId="7DB2F951" w14:textId="7D4DD095" w:rsidR="001A620F" w:rsidRPr="002D3C82" w:rsidRDefault="001A620F" w:rsidP="001A620F">
      <w:pPr>
        <w:pStyle w:val="ListeParagraf"/>
        <w:numPr>
          <w:ilvl w:val="0"/>
          <w:numId w:val="1"/>
        </w:numPr>
        <w:jc w:val="both"/>
        <w:rPr>
          <w:bCs/>
          <w:color w:val="000000"/>
          <w:sz w:val="22"/>
          <w:szCs w:val="22"/>
        </w:rPr>
      </w:pPr>
      <w:r>
        <w:rPr>
          <w:bCs/>
          <w:color w:val="000000"/>
          <w:sz w:val="22"/>
          <w:szCs w:val="22"/>
        </w:rPr>
        <w:t>En fazla 60.000 km olacaktır</w:t>
      </w:r>
    </w:p>
    <w:p w14:paraId="56139A20" w14:textId="77777777" w:rsidR="001A620F" w:rsidRPr="002D3C82" w:rsidRDefault="001A620F" w:rsidP="001A620F">
      <w:pPr>
        <w:pStyle w:val="ListeParagraf"/>
        <w:numPr>
          <w:ilvl w:val="0"/>
          <w:numId w:val="1"/>
        </w:numPr>
        <w:jc w:val="both"/>
        <w:rPr>
          <w:bCs/>
          <w:color w:val="000000"/>
          <w:sz w:val="22"/>
          <w:szCs w:val="22"/>
        </w:rPr>
      </w:pPr>
      <w:r>
        <w:rPr>
          <w:bCs/>
          <w:color w:val="000000"/>
          <w:sz w:val="22"/>
          <w:szCs w:val="22"/>
        </w:rPr>
        <w:t>Motor gücü 110-14</w:t>
      </w:r>
      <w:r w:rsidRPr="002D3C82">
        <w:rPr>
          <w:bCs/>
          <w:color w:val="000000"/>
          <w:sz w:val="22"/>
          <w:szCs w:val="22"/>
        </w:rPr>
        <w:t>0 HP arasında olacaktır.</w:t>
      </w:r>
    </w:p>
    <w:p w14:paraId="490CA7A6"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 xml:space="preserve">Maksimum </w:t>
      </w:r>
      <w:proofErr w:type="spellStart"/>
      <w:r w:rsidRPr="002D3C82">
        <w:rPr>
          <w:bCs/>
          <w:color w:val="000000"/>
          <w:sz w:val="22"/>
          <w:szCs w:val="22"/>
        </w:rPr>
        <w:t>Tork</w:t>
      </w:r>
      <w:proofErr w:type="spellEnd"/>
      <w:r w:rsidRPr="002D3C82">
        <w:rPr>
          <w:bCs/>
          <w:color w:val="000000"/>
          <w:sz w:val="22"/>
          <w:szCs w:val="22"/>
        </w:rPr>
        <w:t xml:space="preserve"> 310-330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058865F9"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Otomatik vites olacaktır.</w:t>
      </w:r>
    </w:p>
    <w:p w14:paraId="5CBCACB0"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Klima ve ABS olacaktır.</w:t>
      </w:r>
    </w:p>
    <w:p w14:paraId="4D39D4B9" w14:textId="77777777" w:rsidR="001A620F" w:rsidRPr="002D3C82" w:rsidRDefault="001A620F" w:rsidP="001A620F">
      <w:pPr>
        <w:pStyle w:val="ListeParagraf"/>
        <w:numPr>
          <w:ilvl w:val="0"/>
          <w:numId w:val="1"/>
        </w:numPr>
        <w:jc w:val="both"/>
        <w:rPr>
          <w:bCs/>
          <w:color w:val="000000"/>
          <w:sz w:val="22"/>
          <w:szCs w:val="22"/>
        </w:rPr>
      </w:pPr>
      <w:r w:rsidRPr="002D3C82">
        <w:rPr>
          <w:bCs/>
          <w:color w:val="000000"/>
          <w:sz w:val="22"/>
          <w:szCs w:val="22"/>
        </w:rPr>
        <w:t>Yakıtı Dizel olacaktır.</w:t>
      </w:r>
    </w:p>
    <w:p w14:paraId="3EA28F8E" w14:textId="77777777" w:rsidR="001A620F" w:rsidRPr="00676A5E" w:rsidRDefault="001A620F" w:rsidP="001A620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548DE770" w14:textId="53CD76F6" w:rsidR="001A620F" w:rsidRPr="00647006" w:rsidRDefault="004437DA" w:rsidP="00FE6A46">
      <w:pPr>
        <w:pStyle w:val="ListeParagraf"/>
        <w:numPr>
          <w:ilvl w:val="0"/>
          <w:numId w:val="1"/>
        </w:numPr>
        <w:jc w:val="both"/>
        <w:rPr>
          <w:bCs/>
          <w:color w:val="000000"/>
          <w:sz w:val="22"/>
          <w:szCs w:val="22"/>
        </w:rPr>
      </w:pPr>
      <w:r>
        <w:rPr>
          <w:bCs/>
          <w:color w:val="000000"/>
          <w:sz w:val="22"/>
          <w:szCs w:val="22"/>
        </w:rPr>
        <w:t xml:space="preserve">Taşıtlarda park </w:t>
      </w:r>
      <w:proofErr w:type="spellStart"/>
      <w:r>
        <w:rPr>
          <w:bCs/>
          <w:color w:val="000000"/>
          <w:sz w:val="22"/>
          <w:szCs w:val="22"/>
        </w:rPr>
        <w:t>sensörü</w:t>
      </w:r>
      <w:proofErr w:type="spellEnd"/>
      <w:r>
        <w:rPr>
          <w:bCs/>
          <w:color w:val="000000"/>
          <w:sz w:val="22"/>
          <w:szCs w:val="22"/>
        </w:rPr>
        <w:t xml:space="preserve"> ve geri görüş kamerası olacaktır.</w:t>
      </w:r>
      <w:bookmarkStart w:id="0" w:name="_GoBack"/>
      <w:bookmarkEnd w:id="0"/>
    </w:p>
    <w:p w14:paraId="523A3408" w14:textId="05AF7311" w:rsidR="00296E29" w:rsidRPr="002D3C82" w:rsidRDefault="00296E29" w:rsidP="00296E29">
      <w:pPr>
        <w:jc w:val="both"/>
        <w:rPr>
          <w:rFonts w:ascii="Times New Roman" w:hAnsi="Times New Roman" w:cs="Times New Roman"/>
          <w:b/>
          <w:bCs/>
          <w:color w:val="000000"/>
        </w:rPr>
      </w:pPr>
      <w:r w:rsidRPr="002D3C82">
        <w:rPr>
          <w:rFonts w:ascii="Times New Roman" w:hAnsi="Times New Roman" w:cs="Times New Roman"/>
          <w:b/>
          <w:bCs/>
          <w:color w:val="000000"/>
        </w:rPr>
        <w:lastRenderedPageBreak/>
        <w:t>6</w:t>
      </w:r>
      <w:r w:rsidR="001A620F">
        <w:rPr>
          <w:rFonts w:ascii="Times New Roman" w:hAnsi="Times New Roman" w:cs="Times New Roman"/>
          <w:b/>
          <w:bCs/>
          <w:color w:val="000000"/>
        </w:rPr>
        <w:t>.6</w:t>
      </w:r>
      <w:r w:rsidRPr="002D3C82">
        <w:rPr>
          <w:rFonts w:ascii="Times New Roman" w:hAnsi="Times New Roman" w:cs="Times New Roman"/>
          <w:b/>
          <w:bCs/>
          <w:color w:val="000000"/>
        </w:rPr>
        <w:t xml:space="preserve">. </w:t>
      </w:r>
      <w:r w:rsidRPr="00296E29">
        <w:rPr>
          <w:rFonts w:ascii="Times New Roman" w:hAnsi="Times New Roman" w:cs="Times New Roman"/>
          <w:b/>
          <w:bCs/>
          <w:color w:val="000000"/>
        </w:rPr>
        <w:t xml:space="preserve">4x4 </w:t>
      </w:r>
      <w:proofErr w:type="spellStart"/>
      <w:r w:rsidRPr="00296E29">
        <w:rPr>
          <w:rFonts w:ascii="Times New Roman" w:hAnsi="Times New Roman" w:cs="Times New Roman"/>
          <w:b/>
          <w:bCs/>
          <w:color w:val="000000"/>
        </w:rPr>
        <w:t>Pick</w:t>
      </w:r>
      <w:proofErr w:type="spellEnd"/>
      <w:r>
        <w:rPr>
          <w:rFonts w:ascii="Times New Roman" w:hAnsi="Times New Roman" w:cs="Times New Roman"/>
          <w:b/>
          <w:bCs/>
          <w:color w:val="000000"/>
        </w:rPr>
        <w:t xml:space="preserve"> </w:t>
      </w:r>
      <w:r w:rsidRPr="00296E29">
        <w:rPr>
          <w:rFonts w:ascii="Times New Roman" w:hAnsi="Times New Roman" w:cs="Times New Roman"/>
          <w:b/>
          <w:bCs/>
          <w:color w:val="000000"/>
        </w:rPr>
        <w:t>-</w:t>
      </w:r>
      <w:r>
        <w:rPr>
          <w:rFonts w:ascii="Times New Roman" w:hAnsi="Times New Roman" w:cs="Times New Roman"/>
          <w:b/>
          <w:bCs/>
          <w:color w:val="000000"/>
        </w:rPr>
        <w:t xml:space="preserve"> </w:t>
      </w:r>
      <w:proofErr w:type="spellStart"/>
      <w:r w:rsidRPr="00296E29">
        <w:rPr>
          <w:rFonts w:ascii="Times New Roman" w:hAnsi="Times New Roman" w:cs="Times New Roman"/>
          <w:b/>
          <w:bCs/>
          <w:color w:val="000000"/>
        </w:rPr>
        <w:t>Up</w:t>
      </w:r>
      <w:proofErr w:type="spellEnd"/>
      <w:r w:rsidRPr="00296E29">
        <w:rPr>
          <w:rFonts w:ascii="Times New Roman" w:hAnsi="Times New Roman" w:cs="Times New Roman"/>
          <w:b/>
          <w:bCs/>
          <w:color w:val="000000"/>
        </w:rPr>
        <w:t xml:space="preserve"> Araç </w:t>
      </w:r>
      <w:r>
        <w:rPr>
          <w:rFonts w:ascii="Times New Roman" w:hAnsi="Times New Roman" w:cs="Times New Roman"/>
          <w:b/>
          <w:bCs/>
          <w:color w:val="000000"/>
        </w:rPr>
        <w:t>(2 Adet)</w:t>
      </w:r>
      <w:r w:rsidR="008510D4">
        <w:rPr>
          <w:rFonts w:ascii="Times New Roman" w:hAnsi="Times New Roman" w:cs="Times New Roman"/>
          <w:b/>
          <w:bCs/>
          <w:color w:val="000000"/>
        </w:rPr>
        <w:t xml:space="preserve"> </w:t>
      </w:r>
    </w:p>
    <w:p w14:paraId="1DEB0A39" w14:textId="4882DAE2" w:rsidR="00296E29" w:rsidRPr="00B43247" w:rsidRDefault="00C468F2" w:rsidP="00296E29">
      <w:pPr>
        <w:pStyle w:val="GvdeMetni"/>
        <w:numPr>
          <w:ilvl w:val="0"/>
          <w:numId w:val="1"/>
        </w:numPr>
        <w:spacing w:after="0" w:line="240" w:lineRule="auto"/>
        <w:jc w:val="both"/>
        <w:rPr>
          <w:rFonts w:ascii="Times New Roman" w:hAnsi="Times New Roman" w:cs="Times New Roman"/>
          <w:sz w:val="22"/>
        </w:rPr>
      </w:pPr>
      <w:r>
        <w:rPr>
          <w:rFonts w:ascii="Times New Roman" w:hAnsi="Times New Roman" w:cs="Times New Roman"/>
          <w:b w:val="0"/>
          <w:sz w:val="22"/>
        </w:rPr>
        <w:t xml:space="preserve">Silindir hacmi en az </w:t>
      </w:r>
      <w:r w:rsidR="00B43247">
        <w:rPr>
          <w:rFonts w:ascii="Times New Roman" w:hAnsi="Times New Roman" w:cs="Times New Roman"/>
          <w:b w:val="0"/>
          <w:sz w:val="22"/>
        </w:rPr>
        <w:t>1.90</w:t>
      </w:r>
      <w:r w:rsidR="008C5CA1">
        <w:rPr>
          <w:rFonts w:ascii="Times New Roman" w:hAnsi="Times New Roman" w:cs="Times New Roman"/>
          <w:b w:val="0"/>
          <w:sz w:val="22"/>
        </w:rPr>
        <w:t>0</w:t>
      </w:r>
      <w:r w:rsidR="00B43247">
        <w:rPr>
          <w:rFonts w:ascii="Times New Roman" w:hAnsi="Times New Roman" w:cs="Times New Roman"/>
          <w:b w:val="0"/>
          <w:sz w:val="22"/>
        </w:rPr>
        <w:t xml:space="preserve"> </w:t>
      </w:r>
      <w:r w:rsidR="00296E29" w:rsidRPr="002D3C82">
        <w:rPr>
          <w:rFonts w:ascii="Times New Roman" w:hAnsi="Times New Roman" w:cs="Times New Roman"/>
          <w:b w:val="0"/>
          <w:sz w:val="22"/>
        </w:rPr>
        <w:t>cc olacaktır.</w:t>
      </w:r>
    </w:p>
    <w:p w14:paraId="5CF3F516" w14:textId="66F8C4AA" w:rsidR="00296E29" w:rsidRDefault="00296E29" w:rsidP="00296E29">
      <w:pPr>
        <w:pStyle w:val="ListeParagraf"/>
        <w:numPr>
          <w:ilvl w:val="0"/>
          <w:numId w:val="1"/>
        </w:numPr>
        <w:jc w:val="both"/>
        <w:rPr>
          <w:bCs/>
          <w:color w:val="000000"/>
          <w:sz w:val="22"/>
          <w:szCs w:val="22"/>
        </w:rPr>
      </w:pPr>
      <w:r>
        <w:rPr>
          <w:bCs/>
          <w:color w:val="000000"/>
          <w:sz w:val="22"/>
          <w:szCs w:val="22"/>
        </w:rPr>
        <w:t>Taşıtlar 202</w:t>
      </w:r>
      <w:r w:rsidR="00A412B6">
        <w:rPr>
          <w:bCs/>
          <w:color w:val="000000"/>
          <w:sz w:val="22"/>
          <w:szCs w:val="22"/>
        </w:rPr>
        <w:t>1</w:t>
      </w:r>
      <w:r w:rsidR="00C468F2">
        <w:rPr>
          <w:bCs/>
          <w:color w:val="000000"/>
          <w:sz w:val="22"/>
          <w:szCs w:val="22"/>
        </w:rPr>
        <w:t xml:space="preserve"> </w:t>
      </w:r>
      <w:r>
        <w:rPr>
          <w:bCs/>
          <w:color w:val="000000"/>
          <w:sz w:val="22"/>
          <w:szCs w:val="22"/>
        </w:rPr>
        <w:t>veya üzeri</w:t>
      </w:r>
      <w:r w:rsidRPr="002D3C82">
        <w:rPr>
          <w:bCs/>
          <w:color w:val="000000"/>
          <w:sz w:val="22"/>
          <w:szCs w:val="22"/>
        </w:rPr>
        <w:t xml:space="preserve"> model olacaktır.</w:t>
      </w:r>
    </w:p>
    <w:p w14:paraId="160E38AB" w14:textId="31641D6B" w:rsidR="00296E29" w:rsidRPr="002D3C82" w:rsidRDefault="00296E29" w:rsidP="00296E29">
      <w:pPr>
        <w:pStyle w:val="ListeParagraf"/>
        <w:numPr>
          <w:ilvl w:val="0"/>
          <w:numId w:val="1"/>
        </w:numPr>
        <w:jc w:val="both"/>
        <w:rPr>
          <w:bCs/>
          <w:color w:val="000000"/>
          <w:sz w:val="22"/>
          <w:szCs w:val="22"/>
        </w:rPr>
      </w:pPr>
      <w:r>
        <w:rPr>
          <w:bCs/>
          <w:color w:val="000000"/>
          <w:sz w:val="22"/>
          <w:szCs w:val="22"/>
        </w:rPr>
        <w:t xml:space="preserve">En fazla </w:t>
      </w:r>
      <w:r w:rsidR="001A620F">
        <w:rPr>
          <w:bCs/>
          <w:color w:val="000000"/>
          <w:sz w:val="22"/>
          <w:szCs w:val="22"/>
        </w:rPr>
        <w:t>7</w:t>
      </w:r>
      <w:r>
        <w:rPr>
          <w:bCs/>
          <w:color w:val="000000"/>
          <w:sz w:val="22"/>
          <w:szCs w:val="22"/>
        </w:rPr>
        <w:t>0.000 km olacaktır.</w:t>
      </w:r>
    </w:p>
    <w:p w14:paraId="3AA0AC46" w14:textId="0241E4A7" w:rsidR="00296E29" w:rsidRPr="002D3C82" w:rsidRDefault="00296E29" w:rsidP="00296E29">
      <w:pPr>
        <w:pStyle w:val="ListeParagraf"/>
        <w:numPr>
          <w:ilvl w:val="0"/>
          <w:numId w:val="1"/>
        </w:numPr>
        <w:jc w:val="both"/>
        <w:rPr>
          <w:bCs/>
          <w:color w:val="000000"/>
          <w:sz w:val="22"/>
          <w:szCs w:val="22"/>
        </w:rPr>
      </w:pPr>
      <w:r>
        <w:rPr>
          <w:bCs/>
          <w:color w:val="000000"/>
          <w:sz w:val="22"/>
          <w:szCs w:val="22"/>
        </w:rPr>
        <w:t>Motor</w:t>
      </w:r>
      <w:r w:rsidR="00D71FD0">
        <w:rPr>
          <w:bCs/>
          <w:color w:val="000000"/>
          <w:sz w:val="22"/>
          <w:szCs w:val="22"/>
        </w:rPr>
        <w:t xml:space="preserve"> gücü 200-25</w:t>
      </w:r>
      <w:r w:rsidRPr="002D3C82">
        <w:rPr>
          <w:bCs/>
          <w:color w:val="000000"/>
          <w:sz w:val="22"/>
          <w:szCs w:val="22"/>
        </w:rPr>
        <w:t>0 HP arasında olacaktır.</w:t>
      </w:r>
    </w:p>
    <w:p w14:paraId="40FDBD17" w14:textId="7073842F" w:rsidR="00296E29" w:rsidRPr="002D3C82" w:rsidRDefault="00D71FD0" w:rsidP="00296E29">
      <w:pPr>
        <w:pStyle w:val="ListeParagraf"/>
        <w:numPr>
          <w:ilvl w:val="0"/>
          <w:numId w:val="1"/>
        </w:numPr>
        <w:jc w:val="both"/>
        <w:rPr>
          <w:bCs/>
          <w:color w:val="000000"/>
          <w:sz w:val="22"/>
          <w:szCs w:val="22"/>
        </w:rPr>
      </w:pPr>
      <w:r>
        <w:rPr>
          <w:bCs/>
          <w:color w:val="000000"/>
          <w:sz w:val="22"/>
          <w:szCs w:val="22"/>
        </w:rPr>
        <w:t xml:space="preserve">Maksimum </w:t>
      </w:r>
      <w:proofErr w:type="spellStart"/>
      <w:r>
        <w:rPr>
          <w:bCs/>
          <w:color w:val="000000"/>
          <w:sz w:val="22"/>
          <w:szCs w:val="22"/>
        </w:rPr>
        <w:t>Tork</w:t>
      </w:r>
      <w:proofErr w:type="spellEnd"/>
      <w:r>
        <w:rPr>
          <w:bCs/>
          <w:color w:val="000000"/>
          <w:sz w:val="22"/>
          <w:szCs w:val="22"/>
        </w:rPr>
        <w:t xml:space="preserve"> 400-500</w:t>
      </w:r>
      <w:r w:rsidR="00296E29" w:rsidRPr="002D3C82">
        <w:rPr>
          <w:bCs/>
          <w:color w:val="000000"/>
          <w:sz w:val="22"/>
          <w:szCs w:val="22"/>
        </w:rPr>
        <w:t xml:space="preserve"> </w:t>
      </w:r>
      <w:proofErr w:type="spellStart"/>
      <w:r w:rsidR="00296E29" w:rsidRPr="002D3C82">
        <w:rPr>
          <w:bCs/>
          <w:color w:val="000000"/>
          <w:sz w:val="22"/>
          <w:szCs w:val="22"/>
        </w:rPr>
        <w:t>Nm</w:t>
      </w:r>
      <w:proofErr w:type="spellEnd"/>
      <w:r w:rsidR="00296E29" w:rsidRPr="002D3C82">
        <w:rPr>
          <w:bCs/>
          <w:color w:val="000000"/>
          <w:sz w:val="22"/>
          <w:szCs w:val="22"/>
        </w:rPr>
        <w:t xml:space="preserve"> arasında olacaktır.</w:t>
      </w:r>
    </w:p>
    <w:p w14:paraId="614BF604" w14:textId="77777777" w:rsidR="00296E29" w:rsidRPr="002D3C82" w:rsidRDefault="00296E29" w:rsidP="00296E29">
      <w:pPr>
        <w:pStyle w:val="ListeParagraf"/>
        <w:numPr>
          <w:ilvl w:val="0"/>
          <w:numId w:val="1"/>
        </w:numPr>
        <w:jc w:val="both"/>
        <w:rPr>
          <w:bCs/>
          <w:color w:val="000000"/>
          <w:sz w:val="22"/>
          <w:szCs w:val="22"/>
        </w:rPr>
      </w:pPr>
      <w:r w:rsidRPr="002D3C82">
        <w:rPr>
          <w:bCs/>
          <w:color w:val="000000"/>
          <w:sz w:val="22"/>
          <w:szCs w:val="22"/>
        </w:rPr>
        <w:t>Otomatik vites olacaktır.</w:t>
      </w:r>
    </w:p>
    <w:p w14:paraId="3A29EF6A" w14:textId="77777777" w:rsidR="00296E29" w:rsidRPr="002D3C82" w:rsidRDefault="00296E29" w:rsidP="00296E29">
      <w:pPr>
        <w:pStyle w:val="ListeParagraf"/>
        <w:numPr>
          <w:ilvl w:val="0"/>
          <w:numId w:val="1"/>
        </w:numPr>
        <w:jc w:val="both"/>
        <w:rPr>
          <w:bCs/>
          <w:color w:val="000000"/>
          <w:sz w:val="22"/>
          <w:szCs w:val="22"/>
        </w:rPr>
      </w:pPr>
      <w:r w:rsidRPr="002D3C82">
        <w:rPr>
          <w:bCs/>
          <w:color w:val="000000"/>
          <w:sz w:val="22"/>
          <w:szCs w:val="22"/>
        </w:rPr>
        <w:t>Klima ve ABS olacaktır.</w:t>
      </w:r>
    </w:p>
    <w:p w14:paraId="75D287ED" w14:textId="77777777" w:rsidR="00296E29" w:rsidRPr="002D3C82" w:rsidRDefault="00296E29" w:rsidP="00296E29">
      <w:pPr>
        <w:pStyle w:val="ListeParagraf"/>
        <w:numPr>
          <w:ilvl w:val="0"/>
          <w:numId w:val="1"/>
        </w:numPr>
        <w:jc w:val="both"/>
        <w:rPr>
          <w:bCs/>
          <w:color w:val="000000"/>
          <w:sz w:val="22"/>
          <w:szCs w:val="22"/>
        </w:rPr>
      </w:pPr>
      <w:r w:rsidRPr="002D3C82">
        <w:rPr>
          <w:bCs/>
          <w:color w:val="000000"/>
          <w:sz w:val="22"/>
          <w:szCs w:val="22"/>
        </w:rPr>
        <w:t>Yakıtı Dizel olacaktır.</w:t>
      </w:r>
    </w:p>
    <w:p w14:paraId="28B587CF" w14:textId="77777777" w:rsidR="00296E29" w:rsidRDefault="00296E29" w:rsidP="00296E29">
      <w:pPr>
        <w:pStyle w:val="ListeParagraf"/>
        <w:numPr>
          <w:ilvl w:val="0"/>
          <w:numId w:val="1"/>
        </w:numPr>
        <w:jc w:val="both"/>
        <w:rPr>
          <w:bCs/>
          <w:color w:val="000000"/>
          <w:sz w:val="22"/>
          <w:szCs w:val="22"/>
        </w:rPr>
      </w:pPr>
      <w:r w:rsidRPr="002D3C82">
        <w:rPr>
          <w:bCs/>
          <w:color w:val="000000"/>
          <w:sz w:val="22"/>
          <w:szCs w:val="22"/>
        </w:rPr>
        <w:t xml:space="preserve">Sürücü ve </w:t>
      </w:r>
      <w:r>
        <w:rPr>
          <w:bCs/>
          <w:color w:val="000000"/>
          <w:sz w:val="22"/>
          <w:szCs w:val="22"/>
        </w:rPr>
        <w:t>ön yolcu hava yastığı olacaktır.</w:t>
      </w:r>
    </w:p>
    <w:p w14:paraId="5802CE46" w14:textId="67C2F144" w:rsidR="00A412B6" w:rsidRDefault="00A412B6" w:rsidP="00296E29">
      <w:pPr>
        <w:pStyle w:val="ListeParagraf"/>
        <w:numPr>
          <w:ilvl w:val="0"/>
          <w:numId w:val="1"/>
        </w:numPr>
        <w:jc w:val="both"/>
        <w:rPr>
          <w:bCs/>
          <w:color w:val="000000"/>
          <w:sz w:val="22"/>
          <w:szCs w:val="22"/>
        </w:rPr>
      </w:pPr>
      <w:r>
        <w:rPr>
          <w:bCs/>
          <w:color w:val="000000"/>
          <w:sz w:val="22"/>
          <w:szCs w:val="22"/>
        </w:rPr>
        <w:t>Taşıtlar (sürücü dahil) en az 5 kişilik olacaktır.</w:t>
      </w:r>
    </w:p>
    <w:p w14:paraId="4CFB9FCB" w14:textId="55D07A0D" w:rsidR="00A412B6" w:rsidRDefault="00A412B6" w:rsidP="00296E29">
      <w:pPr>
        <w:pStyle w:val="ListeParagraf"/>
        <w:numPr>
          <w:ilvl w:val="0"/>
          <w:numId w:val="1"/>
        </w:numPr>
        <w:jc w:val="both"/>
        <w:rPr>
          <w:bCs/>
          <w:color w:val="000000"/>
          <w:sz w:val="22"/>
          <w:szCs w:val="22"/>
        </w:rPr>
      </w:pPr>
      <w:r>
        <w:rPr>
          <w:bCs/>
          <w:color w:val="000000"/>
          <w:sz w:val="22"/>
          <w:szCs w:val="22"/>
        </w:rPr>
        <w:t xml:space="preserve">Taşıtlar fiilen arazi üzerinde çalıştırılacak ve 4x4 </w:t>
      </w:r>
      <w:proofErr w:type="spellStart"/>
      <w:r>
        <w:rPr>
          <w:bCs/>
          <w:color w:val="000000"/>
          <w:sz w:val="22"/>
          <w:szCs w:val="22"/>
        </w:rPr>
        <w:t>Pick</w:t>
      </w:r>
      <w:proofErr w:type="spellEnd"/>
      <w:r>
        <w:rPr>
          <w:bCs/>
          <w:color w:val="000000"/>
          <w:sz w:val="22"/>
          <w:szCs w:val="22"/>
        </w:rPr>
        <w:t xml:space="preserve"> – </w:t>
      </w:r>
      <w:proofErr w:type="spellStart"/>
      <w:r>
        <w:rPr>
          <w:bCs/>
          <w:color w:val="000000"/>
          <w:sz w:val="22"/>
          <w:szCs w:val="22"/>
        </w:rPr>
        <w:t>Up</w:t>
      </w:r>
      <w:proofErr w:type="spellEnd"/>
      <w:r>
        <w:rPr>
          <w:bCs/>
          <w:color w:val="000000"/>
          <w:sz w:val="22"/>
          <w:szCs w:val="22"/>
        </w:rPr>
        <w:t xml:space="preserve"> olacaktır.</w:t>
      </w:r>
    </w:p>
    <w:p w14:paraId="16D0451C" w14:textId="103002A0" w:rsidR="00A412B6" w:rsidRDefault="00A412B6" w:rsidP="00296E29">
      <w:pPr>
        <w:pStyle w:val="ListeParagraf"/>
        <w:numPr>
          <w:ilvl w:val="0"/>
          <w:numId w:val="1"/>
        </w:numPr>
        <w:jc w:val="both"/>
        <w:rPr>
          <w:bCs/>
          <w:color w:val="000000"/>
          <w:sz w:val="22"/>
          <w:szCs w:val="22"/>
        </w:rPr>
      </w:pPr>
      <w:r>
        <w:rPr>
          <w:bCs/>
          <w:color w:val="000000"/>
          <w:sz w:val="22"/>
          <w:szCs w:val="22"/>
        </w:rPr>
        <w:t>Taşıtlar çift kabinli olacaktır.</w:t>
      </w:r>
    </w:p>
    <w:p w14:paraId="0DC376F5" w14:textId="308F6B0D" w:rsidR="00A412B6" w:rsidRDefault="00A412B6" w:rsidP="00296E29">
      <w:pPr>
        <w:pStyle w:val="ListeParagraf"/>
        <w:numPr>
          <w:ilvl w:val="0"/>
          <w:numId w:val="1"/>
        </w:numPr>
        <w:jc w:val="both"/>
        <w:rPr>
          <w:bCs/>
          <w:color w:val="000000"/>
          <w:sz w:val="22"/>
          <w:szCs w:val="22"/>
        </w:rPr>
      </w:pPr>
      <w:r>
        <w:rPr>
          <w:bCs/>
          <w:color w:val="000000"/>
          <w:sz w:val="22"/>
          <w:szCs w:val="22"/>
        </w:rPr>
        <w:t>Araç lastikleri AT logolu kış şartlarına uygun olacaktır.</w:t>
      </w:r>
    </w:p>
    <w:p w14:paraId="5727DBA7" w14:textId="499E9AC2" w:rsidR="00296E29" w:rsidRDefault="00296E29" w:rsidP="00296E29">
      <w:pPr>
        <w:pStyle w:val="ListeParagraf"/>
        <w:numPr>
          <w:ilvl w:val="0"/>
          <w:numId w:val="1"/>
        </w:numPr>
        <w:rPr>
          <w:bCs/>
          <w:color w:val="000000"/>
          <w:sz w:val="22"/>
          <w:szCs w:val="22"/>
        </w:rPr>
      </w:pPr>
      <w:r w:rsidRPr="00296E29">
        <w:rPr>
          <w:bCs/>
          <w:color w:val="000000"/>
          <w:sz w:val="22"/>
          <w:szCs w:val="22"/>
        </w:rPr>
        <w:t>Taşıtlarda park sensörü ve geri görüş kamerası olacaktır.</w:t>
      </w:r>
    </w:p>
    <w:p w14:paraId="64A3D3AD" w14:textId="10EB5F40" w:rsidR="00B43247" w:rsidRPr="00296E29" w:rsidRDefault="00B43247" w:rsidP="00296E29">
      <w:pPr>
        <w:pStyle w:val="ListeParagraf"/>
        <w:numPr>
          <w:ilvl w:val="0"/>
          <w:numId w:val="1"/>
        </w:numPr>
        <w:rPr>
          <w:bCs/>
          <w:color w:val="000000"/>
          <w:sz w:val="22"/>
          <w:szCs w:val="22"/>
        </w:rPr>
      </w:pPr>
      <w:r>
        <w:rPr>
          <w:bCs/>
          <w:color w:val="000000"/>
          <w:sz w:val="22"/>
          <w:szCs w:val="22"/>
        </w:rPr>
        <w:t xml:space="preserve">İdarenin belirlediği araçlara; idarenin vereceği arazide kullanılacağı </w:t>
      </w:r>
      <w:proofErr w:type="gramStart"/>
      <w:r>
        <w:rPr>
          <w:bCs/>
          <w:color w:val="000000"/>
          <w:sz w:val="22"/>
          <w:szCs w:val="22"/>
        </w:rPr>
        <w:t>ekipmanların</w:t>
      </w:r>
      <w:proofErr w:type="gramEnd"/>
      <w:r>
        <w:rPr>
          <w:bCs/>
          <w:color w:val="000000"/>
          <w:sz w:val="22"/>
          <w:szCs w:val="22"/>
        </w:rPr>
        <w:t xml:space="preserve"> saklanması için idarenin belirlediği ölçüde kapalı dolap yaptırılabilecektir.</w:t>
      </w:r>
    </w:p>
    <w:p w14:paraId="2F226C23" w14:textId="77777777" w:rsidR="00296E29" w:rsidRPr="00FE6A46" w:rsidRDefault="00296E29" w:rsidP="00296E29">
      <w:pPr>
        <w:jc w:val="both"/>
        <w:rPr>
          <w:bCs/>
          <w:color w:val="000000"/>
        </w:rPr>
      </w:pPr>
      <w:r>
        <w:rPr>
          <w:bCs/>
          <w:color w:val="000000"/>
        </w:rPr>
        <w:t xml:space="preserve">                </w:t>
      </w:r>
    </w:p>
    <w:p w14:paraId="569B45B8" w14:textId="1071CD60" w:rsidR="000E778F" w:rsidRPr="002D3C82" w:rsidRDefault="000E778F" w:rsidP="000E778F">
      <w:pPr>
        <w:jc w:val="both"/>
        <w:rPr>
          <w:rFonts w:ascii="Times New Roman" w:hAnsi="Times New Roman" w:cs="Times New Roman"/>
          <w:b/>
          <w:bCs/>
          <w:color w:val="000000"/>
        </w:rPr>
      </w:pPr>
      <w:r w:rsidRPr="002D3C82">
        <w:rPr>
          <w:rFonts w:ascii="Times New Roman" w:hAnsi="Times New Roman" w:cs="Times New Roman"/>
          <w:b/>
          <w:bCs/>
          <w:color w:val="000000"/>
        </w:rPr>
        <w:t>6</w:t>
      </w:r>
      <w:r w:rsidR="00FE6A46">
        <w:rPr>
          <w:rFonts w:ascii="Times New Roman" w:hAnsi="Times New Roman" w:cs="Times New Roman"/>
          <w:b/>
          <w:bCs/>
          <w:color w:val="000000"/>
        </w:rPr>
        <w:t>.</w:t>
      </w:r>
      <w:r w:rsidR="001A620F">
        <w:rPr>
          <w:rFonts w:ascii="Times New Roman" w:hAnsi="Times New Roman" w:cs="Times New Roman"/>
          <w:b/>
          <w:bCs/>
          <w:color w:val="000000"/>
        </w:rPr>
        <w:t>7</w:t>
      </w:r>
      <w:r w:rsidRPr="002D3C82">
        <w:rPr>
          <w:rFonts w:ascii="Times New Roman" w:hAnsi="Times New Roman" w:cs="Times New Roman"/>
          <w:b/>
          <w:bCs/>
          <w:color w:val="000000"/>
        </w:rPr>
        <w:t>. Kombi</w:t>
      </w:r>
      <w:r w:rsidR="004D52DE">
        <w:rPr>
          <w:rFonts w:ascii="Times New Roman" w:hAnsi="Times New Roman" w:cs="Times New Roman"/>
          <w:b/>
          <w:bCs/>
          <w:color w:val="000000"/>
        </w:rPr>
        <w:t xml:space="preserve"> Tipi Araç (1 Adet)</w:t>
      </w:r>
    </w:p>
    <w:p w14:paraId="1DCE76DE" w14:textId="77777777" w:rsidR="000E778F" w:rsidRPr="002D3C82" w:rsidRDefault="005E7DD0" w:rsidP="000E778F">
      <w:pPr>
        <w:pStyle w:val="ListeParagraf"/>
        <w:numPr>
          <w:ilvl w:val="0"/>
          <w:numId w:val="1"/>
        </w:numPr>
        <w:jc w:val="both"/>
        <w:rPr>
          <w:bCs/>
          <w:color w:val="000000"/>
          <w:sz w:val="22"/>
          <w:szCs w:val="22"/>
        </w:rPr>
      </w:pPr>
      <w:r>
        <w:rPr>
          <w:bCs/>
          <w:color w:val="000000"/>
          <w:sz w:val="22"/>
          <w:szCs w:val="22"/>
        </w:rPr>
        <w:t>Motor hacmi 1.301</w:t>
      </w:r>
      <w:r w:rsidR="000E778F" w:rsidRPr="002D3C82">
        <w:rPr>
          <w:bCs/>
          <w:color w:val="000000"/>
          <w:sz w:val="22"/>
          <w:szCs w:val="22"/>
        </w:rPr>
        <w:t xml:space="preserve"> cc – 1.600 cc aralığında olacaktır.</w:t>
      </w:r>
    </w:p>
    <w:p w14:paraId="14B2E005" w14:textId="77777777" w:rsidR="00676A5E" w:rsidRDefault="00676A5E" w:rsidP="000E778F">
      <w:pPr>
        <w:pStyle w:val="ListeParagraf"/>
        <w:numPr>
          <w:ilvl w:val="0"/>
          <w:numId w:val="1"/>
        </w:numPr>
        <w:jc w:val="both"/>
        <w:rPr>
          <w:bCs/>
          <w:color w:val="000000"/>
          <w:sz w:val="22"/>
          <w:szCs w:val="22"/>
        </w:rPr>
      </w:pPr>
      <w:r>
        <w:rPr>
          <w:bCs/>
          <w:color w:val="000000"/>
          <w:sz w:val="22"/>
          <w:szCs w:val="22"/>
        </w:rPr>
        <w:t>2023 veya üzeri</w:t>
      </w:r>
      <w:r w:rsidRPr="002D3C82">
        <w:rPr>
          <w:bCs/>
          <w:color w:val="000000"/>
          <w:sz w:val="22"/>
          <w:szCs w:val="22"/>
        </w:rPr>
        <w:t xml:space="preserve"> model olacaktır.</w:t>
      </w:r>
    </w:p>
    <w:p w14:paraId="2D48CA3A" w14:textId="2418C8FC" w:rsidR="007B5D08" w:rsidRPr="007B5D08" w:rsidRDefault="001A620F" w:rsidP="007B5D08">
      <w:pPr>
        <w:pStyle w:val="ListeParagraf"/>
        <w:numPr>
          <w:ilvl w:val="0"/>
          <w:numId w:val="1"/>
        </w:numPr>
        <w:rPr>
          <w:bCs/>
          <w:color w:val="000000"/>
          <w:sz w:val="22"/>
          <w:szCs w:val="22"/>
        </w:rPr>
      </w:pPr>
      <w:r>
        <w:rPr>
          <w:bCs/>
          <w:color w:val="000000"/>
          <w:sz w:val="22"/>
          <w:szCs w:val="22"/>
        </w:rPr>
        <w:t>En fazla 4</w:t>
      </w:r>
      <w:r w:rsidR="007B5D08" w:rsidRPr="007B5D08">
        <w:rPr>
          <w:bCs/>
          <w:color w:val="000000"/>
          <w:sz w:val="22"/>
          <w:szCs w:val="22"/>
        </w:rPr>
        <w:t>0.000 km olacaktır.</w:t>
      </w:r>
    </w:p>
    <w:p w14:paraId="5C82E591" w14:textId="77777777" w:rsidR="000E778F" w:rsidRPr="002D3C82" w:rsidRDefault="00676A5E" w:rsidP="000E778F">
      <w:pPr>
        <w:pStyle w:val="ListeParagraf"/>
        <w:numPr>
          <w:ilvl w:val="0"/>
          <w:numId w:val="1"/>
        </w:numPr>
        <w:jc w:val="both"/>
        <w:rPr>
          <w:bCs/>
          <w:color w:val="000000"/>
          <w:sz w:val="22"/>
          <w:szCs w:val="22"/>
        </w:rPr>
      </w:pPr>
      <w:r>
        <w:rPr>
          <w:bCs/>
          <w:color w:val="000000"/>
          <w:sz w:val="22"/>
          <w:szCs w:val="22"/>
        </w:rPr>
        <w:t>Otomatik</w:t>
      </w:r>
      <w:r w:rsidR="000E778F" w:rsidRPr="002D3C82">
        <w:rPr>
          <w:bCs/>
          <w:color w:val="000000"/>
          <w:sz w:val="22"/>
          <w:szCs w:val="22"/>
        </w:rPr>
        <w:t xml:space="preserve"> vites olacaktır.</w:t>
      </w:r>
    </w:p>
    <w:p w14:paraId="24ADC4FE"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Klima ve ABS olacaktır.</w:t>
      </w:r>
    </w:p>
    <w:p w14:paraId="396B0B88" w14:textId="77777777" w:rsidR="000E778F" w:rsidRDefault="00676A5E" w:rsidP="000E778F">
      <w:pPr>
        <w:pStyle w:val="ListeParagraf"/>
        <w:numPr>
          <w:ilvl w:val="0"/>
          <w:numId w:val="1"/>
        </w:numPr>
        <w:jc w:val="both"/>
        <w:rPr>
          <w:bCs/>
          <w:color w:val="000000"/>
          <w:sz w:val="22"/>
          <w:szCs w:val="22"/>
        </w:rPr>
      </w:pPr>
      <w:r>
        <w:rPr>
          <w:bCs/>
          <w:color w:val="000000"/>
          <w:sz w:val="22"/>
          <w:szCs w:val="22"/>
        </w:rPr>
        <w:t>Motor Gücü en az 70 – 14</w:t>
      </w:r>
      <w:r w:rsidR="000E778F" w:rsidRPr="002D3C82">
        <w:rPr>
          <w:bCs/>
          <w:color w:val="000000"/>
          <w:sz w:val="22"/>
          <w:szCs w:val="22"/>
        </w:rPr>
        <w:t>0 HP aralığında olacaktır.</w:t>
      </w:r>
    </w:p>
    <w:p w14:paraId="5AA63047" w14:textId="77777777" w:rsidR="00185861" w:rsidRPr="00185861" w:rsidRDefault="00185861" w:rsidP="00185861">
      <w:pPr>
        <w:pStyle w:val="ListeParagraf"/>
        <w:numPr>
          <w:ilvl w:val="0"/>
          <w:numId w:val="1"/>
        </w:numPr>
        <w:jc w:val="both"/>
        <w:rPr>
          <w:bCs/>
          <w:color w:val="000000"/>
          <w:sz w:val="22"/>
          <w:szCs w:val="22"/>
        </w:rPr>
      </w:pPr>
      <w:r>
        <w:rPr>
          <w:bCs/>
          <w:color w:val="000000"/>
          <w:sz w:val="22"/>
          <w:szCs w:val="22"/>
        </w:rPr>
        <w:t xml:space="preserve">Maksimum </w:t>
      </w:r>
      <w:proofErr w:type="spellStart"/>
      <w:r>
        <w:rPr>
          <w:bCs/>
          <w:color w:val="000000"/>
          <w:sz w:val="22"/>
          <w:szCs w:val="22"/>
        </w:rPr>
        <w:t>Tork</w:t>
      </w:r>
      <w:proofErr w:type="spellEnd"/>
      <w:r>
        <w:rPr>
          <w:bCs/>
          <w:color w:val="000000"/>
          <w:sz w:val="22"/>
          <w:szCs w:val="22"/>
        </w:rPr>
        <w:t xml:space="preserve"> 280-320</w:t>
      </w:r>
      <w:r w:rsidRPr="002D3C82">
        <w:rPr>
          <w:bCs/>
          <w:color w:val="000000"/>
          <w:sz w:val="22"/>
          <w:szCs w:val="22"/>
        </w:rPr>
        <w:t xml:space="preserve"> </w:t>
      </w:r>
      <w:proofErr w:type="spellStart"/>
      <w:r w:rsidRPr="002D3C82">
        <w:rPr>
          <w:bCs/>
          <w:color w:val="000000"/>
          <w:sz w:val="22"/>
          <w:szCs w:val="22"/>
        </w:rPr>
        <w:t>Nm</w:t>
      </w:r>
      <w:proofErr w:type="spellEnd"/>
      <w:r w:rsidRPr="002D3C82">
        <w:rPr>
          <w:bCs/>
          <w:color w:val="000000"/>
          <w:sz w:val="22"/>
          <w:szCs w:val="22"/>
        </w:rPr>
        <w:t xml:space="preserve"> arasında olacaktır.</w:t>
      </w:r>
    </w:p>
    <w:p w14:paraId="349705C3" w14:textId="77777777" w:rsidR="000E778F" w:rsidRPr="002D3C82" w:rsidRDefault="000E778F" w:rsidP="000E778F">
      <w:pPr>
        <w:pStyle w:val="ListeParagraf"/>
        <w:numPr>
          <w:ilvl w:val="0"/>
          <w:numId w:val="1"/>
        </w:numPr>
        <w:jc w:val="both"/>
        <w:rPr>
          <w:bCs/>
          <w:color w:val="000000"/>
          <w:sz w:val="22"/>
          <w:szCs w:val="22"/>
        </w:rPr>
      </w:pPr>
      <w:r w:rsidRPr="002D3C82">
        <w:rPr>
          <w:bCs/>
          <w:color w:val="000000"/>
          <w:sz w:val="22"/>
          <w:szCs w:val="22"/>
        </w:rPr>
        <w:t>Dizel ve klimalı olacaktır.</w:t>
      </w:r>
    </w:p>
    <w:p w14:paraId="20C4C7E2" w14:textId="77777777" w:rsidR="000E778F" w:rsidRDefault="000E778F" w:rsidP="000E778F">
      <w:pPr>
        <w:pStyle w:val="ListeParagraf"/>
        <w:numPr>
          <w:ilvl w:val="0"/>
          <w:numId w:val="1"/>
        </w:numPr>
        <w:jc w:val="both"/>
        <w:rPr>
          <w:bCs/>
          <w:color w:val="000000"/>
          <w:sz w:val="22"/>
          <w:szCs w:val="22"/>
        </w:rPr>
      </w:pPr>
      <w:r w:rsidRPr="002D3C82">
        <w:rPr>
          <w:bCs/>
          <w:color w:val="000000"/>
          <w:sz w:val="22"/>
          <w:szCs w:val="22"/>
        </w:rPr>
        <w:t>Sürücü ve ön yolcu hava yastığı olacaktır.</w:t>
      </w:r>
    </w:p>
    <w:p w14:paraId="3834EBDD" w14:textId="77777777" w:rsidR="00185861" w:rsidRDefault="00185861" w:rsidP="000E778F">
      <w:pPr>
        <w:pStyle w:val="ListeParagraf"/>
        <w:numPr>
          <w:ilvl w:val="0"/>
          <w:numId w:val="1"/>
        </w:numPr>
        <w:jc w:val="both"/>
        <w:rPr>
          <w:bCs/>
          <w:color w:val="000000"/>
          <w:sz w:val="22"/>
          <w:szCs w:val="22"/>
        </w:rPr>
      </w:pPr>
      <w:r>
        <w:rPr>
          <w:bCs/>
          <w:color w:val="000000"/>
          <w:sz w:val="22"/>
          <w:szCs w:val="22"/>
        </w:rPr>
        <w:t>Koltuk sayısı 4+1 olacaktır.</w:t>
      </w:r>
    </w:p>
    <w:p w14:paraId="6149510E" w14:textId="77777777" w:rsidR="005E7DD0" w:rsidRDefault="005E7DD0" w:rsidP="000E778F">
      <w:pPr>
        <w:pStyle w:val="ListeParagraf"/>
        <w:numPr>
          <w:ilvl w:val="0"/>
          <w:numId w:val="1"/>
        </w:numPr>
        <w:jc w:val="both"/>
        <w:rPr>
          <w:bCs/>
          <w:color w:val="000000"/>
          <w:sz w:val="22"/>
          <w:szCs w:val="22"/>
        </w:rPr>
      </w:pPr>
      <w:r>
        <w:rPr>
          <w:bCs/>
          <w:color w:val="000000"/>
          <w:sz w:val="22"/>
          <w:szCs w:val="22"/>
        </w:rPr>
        <w:t>5 kapılı</w:t>
      </w:r>
      <w:r w:rsidR="00E81B71">
        <w:rPr>
          <w:bCs/>
          <w:color w:val="000000"/>
          <w:sz w:val="22"/>
          <w:szCs w:val="22"/>
        </w:rPr>
        <w:t xml:space="preserve"> olacak</w:t>
      </w:r>
      <w:r>
        <w:rPr>
          <w:bCs/>
          <w:color w:val="000000"/>
          <w:sz w:val="22"/>
          <w:szCs w:val="22"/>
        </w:rPr>
        <w:t xml:space="preserve"> ve her pencere</w:t>
      </w:r>
      <w:r w:rsidR="00E81B71">
        <w:rPr>
          <w:bCs/>
          <w:color w:val="000000"/>
          <w:sz w:val="22"/>
          <w:szCs w:val="22"/>
        </w:rPr>
        <w:t>si</w:t>
      </w:r>
      <w:r>
        <w:rPr>
          <w:bCs/>
          <w:color w:val="000000"/>
          <w:sz w:val="22"/>
          <w:szCs w:val="22"/>
        </w:rPr>
        <w:t xml:space="preserve"> olacaktır.</w:t>
      </w:r>
    </w:p>
    <w:p w14:paraId="54B762C5" w14:textId="772C07CA" w:rsidR="00E81B71" w:rsidRPr="00676A5E" w:rsidRDefault="001614C5" w:rsidP="00E81B71">
      <w:pPr>
        <w:pStyle w:val="ListeParagraf"/>
        <w:numPr>
          <w:ilvl w:val="0"/>
          <w:numId w:val="1"/>
        </w:numPr>
        <w:jc w:val="both"/>
        <w:rPr>
          <w:bCs/>
          <w:color w:val="000000"/>
          <w:sz w:val="22"/>
          <w:szCs w:val="22"/>
        </w:rPr>
      </w:pPr>
      <w:r>
        <w:rPr>
          <w:bCs/>
          <w:color w:val="000000"/>
          <w:sz w:val="22"/>
          <w:szCs w:val="22"/>
        </w:rPr>
        <w:t>Taşıtta</w:t>
      </w:r>
      <w:r w:rsidR="00E81B71">
        <w:rPr>
          <w:bCs/>
          <w:color w:val="000000"/>
          <w:sz w:val="22"/>
          <w:szCs w:val="22"/>
        </w:rPr>
        <w:t xml:space="preserve"> park </w:t>
      </w:r>
      <w:proofErr w:type="spellStart"/>
      <w:r w:rsidR="00E81B71">
        <w:rPr>
          <w:bCs/>
          <w:color w:val="000000"/>
          <w:sz w:val="22"/>
          <w:szCs w:val="22"/>
        </w:rPr>
        <w:t>sensörü</w:t>
      </w:r>
      <w:proofErr w:type="spellEnd"/>
      <w:r w:rsidR="00B43247">
        <w:rPr>
          <w:bCs/>
          <w:color w:val="000000"/>
          <w:sz w:val="22"/>
          <w:szCs w:val="22"/>
        </w:rPr>
        <w:t xml:space="preserve"> ve geri görüş kamerası</w:t>
      </w:r>
      <w:r w:rsidR="00E81B71">
        <w:rPr>
          <w:bCs/>
          <w:color w:val="000000"/>
          <w:sz w:val="22"/>
          <w:szCs w:val="22"/>
        </w:rPr>
        <w:t xml:space="preserve"> olacaktır.</w:t>
      </w:r>
    </w:p>
    <w:p w14:paraId="1A5513DC" w14:textId="77777777" w:rsidR="00E81B71" w:rsidRDefault="00E81B71" w:rsidP="00E81B71">
      <w:pPr>
        <w:pStyle w:val="ListeParagraf"/>
        <w:ind w:left="1352"/>
        <w:jc w:val="both"/>
        <w:rPr>
          <w:bCs/>
          <w:color w:val="000000"/>
          <w:sz w:val="22"/>
          <w:szCs w:val="22"/>
        </w:rPr>
      </w:pPr>
    </w:p>
    <w:p w14:paraId="4CE78ECD" w14:textId="77777777" w:rsidR="00B96B3C" w:rsidRPr="005B39F6" w:rsidRDefault="00B96B3C" w:rsidP="00B96B3C">
      <w:pPr>
        <w:jc w:val="both"/>
        <w:rPr>
          <w:rFonts w:ascii="Times New Roman" w:hAnsi="Times New Roman" w:cs="Times New Roman"/>
          <w:b/>
          <w:bCs/>
          <w:color w:val="000000"/>
        </w:rPr>
      </w:pPr>
    </w:p>
    <w:p w14:paraId="6A5E2AEF" w14:textId="77777777" w:rsidR="00C20F10" w:rsidRPr="005B39F6" w:rsidRDefault="00FE2DE1" w:rsidP="00C20F10">
      <w:pPr>
        <w:spacing w:line="360" w:lineRule="auto"/>
        <w:jc w:val="both"/>
        <w:rPr>
          <w:rFonts w:ascii="Times New Roman" w:hAnsi="Times New Roman" w:cs="Times New Roman"/>
          <w:b/>
          <w:bCs/>
          <w:color w:val="000000"/>
        </w:rPr>
      </w:pPr>
      <w:r w:rsidRPr="005B39F6">
        <w:rPr>
          <w:rFonts w:ascii="Times New Roman" w:hAnsi="Times New Roman" w:cs="Times New Roman"/>
          <w:b/>
          <w:bCs/>
          <w:color w:val="000000"/>
        </w:rPr>
        <w:t>MADDE 7</w:t>
      </w:r>
      <w:r w:rsidR="00C20F10" w:rsidRPr="005B39F6">
        <w:rPr>
          <w:rFonts w:ascii="Times New Roman" w:hAnsi="Times New Roman" w:cs="Times New Roman"/>
          <w:b/>
          <w:bCs/>
          <w:color w:val="000000"/>
        </w:rPr>
        <w:t xml:space="preserve"> – GENEL HUSULAR</w:t>
      </w:r>
    </w:p>
    <w:p w14:paraId="39A1F235" w14:textId="77777777" w:rsidR="00C20F10" w:rsidRPr="005B39F6" w:rsidRDefault="00FE2DE1" w:rsidP="00C20F10">
      <w:pPr>
        <w:spacing w:line="360" w:lineRule="auto"/>
        <w:jc w:val="both"/>
        <w:rPr>
          <w:rFonts w:ascii="Times New Roman" w:hAnsi="Times New Roman" w:cs="Times New Roman"/>
          <w:b/>
          <w:bCs/>
          <w:color w:val="000000"/>
        </w:rPr>
      </w:pPr>
      <w:r w:rsidRPr="005B39F6">
        <w:rPr>
          <w:rFonts w:ascii="Times New Roman" w:hAnsi="Times New Roman" w:cs="Times New Roman"/>
          <w:b/>
          <w:bCs/>
          <w:color w:val="000000"/>
        </w:rPr>
        <w:tab/>
        <w:t>7</w:t>
      </w:r>
      <w:r w:rsidR="00C20F10" w:rsidRPr="005B39F6">
        <w:rPr>
          <w:rFonts w:ascii="Times New Roman" w:hAnsi="Times New Roman" w:cs="Times New Roman"/>
          <w:b/>
          <w:bCs/>
          <w:color w:val="000000"/>
        </w:rPr>
        <w:t xml:space="preserve">.1. </w:t>
      </w:r>
      <w:r w:rsidR="00C20F10" w:rsidRPr="005B39F6">
        <w:rPr>
          <w:rFonts w:ascii="Times New Roman" w:hAnsi="Times New Roman" w:cs="Times New Roman"/>
          <w:bCs/>
          <w:color w:val="000000"/>
        </w:rPr>
        <w:t>Y</w:t>
      </w:r>
      <w:r w:rsidR="00E11B84" w:rsidRPr="005B39F6">
        <w:rPr>
          <w:rFonts w:ascii="Times New Roman" w:hAnsi="Times New Roman" w:cs="Times New Roman"/>
          <w:bCs/>
          <w:color w:val="000000"/>
        </w:rPr>
        <w:t>üklenici tarafından hazırlanıp</w:t>
      </w:r>
      <w:r w:rsidR="00C20F10" w:rsidRPr="005B39F6">
        <w:rPr>
          <w:rFonts w:ascii="Times New Roman" w:hAnsi="Times New Roman" w:cs="Times New Roman"/>
          <w:bCs/>
          <w:color w:val="000000"/>
        </w:rPr>
        <w:t xml:space="preserve"> İdare tarafından tetkik edilerek onaylanan tüm belgeler, Yükleniciyi bağlayıcı nitelikte olacaktır.</w:t>
      </w:r>
    </w:p>
    <w:p w14:paraId="14D5BDDD"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.2.</w:t>
      </w:r>
      <w:r w:rsidRPr="005B39F6">
        <w:rPr>
          <w:rFonts w:ascii="Times New Roman" w:hAnsi="Times New Roman" w:cs="Times New Roman"/>
          <w:bCs/>
          <w:color w:val="000000"/>
        </w:rPr>
        <w:t xml:space="preserve"> Yüklenici, her türlü müracaatını yazılı olarak İdareye yapacaktır. İdarenin yazılı izni olmadan araç değişikliği yapılamayacaktır.</w:t>
      </w:r>
    </w:p>
    <w:p w14:paraId="66E17C42" w14:textId="77777777" w:rsidR="000E778F"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.3. </w:t>
      </w:r>
      <w:r w:rsidRPr="005B39F6">
        <w:rPr>
          <w:rFonts w:ascii="Times New Roman" w:hAnsi="Times New Roman" w:cs="Times New Roman"/>
          <w:bCs/>
          <w:color w:val="000000"/>
        </w:rPr>
        <w:t>Kiralık araçların çalışma süresi, haftanın 7/24 esasına göre ve kilometre sınırı olmayacaktır.</w:t>
      </w:r>
    </w:p>
    <w:p w14:paraId="7368D9EC" w14:textId="525FF95E" w:rsidR="000E778F" w:rsidRPr="000E778F" w:rsidRDefault="000E778F" w:rsidP="00C20F10">
      <w:pPr>
        <w:spacing w:line="360" w:lineRule="auto"/>
        <w:jc w:val="both"/>
        <w:rPr>
          <w:rFonts w:ascii="Times New Roman" w:hAnsi="Times New Roman" w:cs="Times New Roman"/>
          <w:b/>
          <w:bCs/>
          <w:color w:val="000000"/>
        </w:rPr>
      </w:pPr>
      <w:r>
        <w:rPr>
          <w:rFonts w:ascii="Times New Roman" w:hAnsi="Times New Roman" w:cs="Times New Roman"/>
          <w:bCs/>
          <w:color w:val="000000"/>
        </w:rPr>
        <w:tab/>
      </w:r>
      <w:r w:rsidRPr="00817B93">
        <w:rPr>
          <w:rFonts w:ascii="Times New Roman" w:hAnsi="Times New Roman" w:cs="Times New Roman"/>
          <w:b/>
          <w:bCs/>
          <w:color w:val="000000"/>
        </w:rPr>
        <w:t xml:space="preserve">7.4. </w:t>
      </w:r>
      <w:r w:rsidRPr="00817B93">
        <w:rPr>
          <w:rFonts w:ascii="Times New Roman" w:hAnsi="Times New Roman" w:cs="Times New Roman"/>
          <w:bCs/>
          <w:color w:val="000000"/>
        </w:rPr>
        <w:t>Yüklenici,</w:t>
      </w:r>
      <w:r w:rsidRPr="00817B93">
        <w:rPr>
          <w:rFonts w:ascii="Times New Roman" w:hAnsi="Times New Roman" w:cs="Times New Roman"/>
          <w:b/>
          <w:bCs/>
          <w:color w:val="000000"/>
        </w:rPr>
        <w:t xml:space="preserve"> </w:t>
      </w:r>
      <w:r w:rsidRPr="00817B93">
        <w:rPr>
          <w:rFonts w:ascii="Times New Roman" w:hAnsi="Times New Roman" w:cs="Times New Roman"/>
          <w:bCs/>
          <w:color w:val="000000"/>
        </w:rPr>
        <w:t xml:space="preserve">17.03.2006 tarihli ve 2006/10193 sayılı Bakanlar Kurulu Kararı ile yürürlüğe konulan Hizmet Alımı Suretiyle Taşıt Edinilmesine İlişkin Esas ve Usullerin ve Bakanlar Kurulunun 2014/6814 sayılı </w:t>
      </w:r>
      <w:r w:rsidRPr="00817B93">
        <w:rPr>
          <w:rFonts w:ascii="Times New Roman" w:hAnsi="Times New Roman" w:cs="Times New Roman"/>
          <w:b/>
          <w:bCs/>
          <w:color w:val="000000"/>
        </w:rPr>
        <w:t xml:space="preserve">“HİZMET ALIMI SURETİYLE TAŞIT EDİNİLMESİNE İLİŞKİN ESAS VE USULLER” </w:t>
      </w:r>
      <w:r w:rsidRPr="00817B93">
        <w:rPr>
          <w:rFonts w:ascii="Times New Roman" w:hAnsi="Times New Roman" w:cs="Times New Roman"/>
          <w:bCs/>
          <w:color w:val="000000"/>
        </w:rPr>
        <w:t xml:space="preserve">kararnamesinde belirtildiği üzere, bu ihale kapsamında bulunan binek araçların </w:t>
      </w:r>
      <w:r>
        <w:rPr>
          <w:rFonts w:ascii="Times New Roman" w:hAnsi="Times New Roman" w:cs="Times New Roman"/>
          <w:bCs/>
          <w:color w:val="000000"/>
        </w:rPr>
        <w:t xml:space="preserve">ve kombi tipi aracın </w:t>
      </w:r>
      <w:r w:rsidRPr="00817B93">
        <w:rPr>
          <w:rFonts w:ascii="Times New Roman" w:hAnsi="Times New Roman" w:cs="Times New Roman"/>
          <w:bCs/>
          <w:color w:val="000000"/>
        </w:rPr>
        <w:t xml:space="preserve">aylık kiralama bedeli (KDV hariç, her türlü bakım-onarım, sigorta, olası noter masrafları ve </w:t>
      </w:r>
      <w:r w:rsidRPr="00817B93">
        <w:rPr>
          <w:rFonts w:ascii="Times New Roman" w:hAnsi="Times New Roman" w:cs="Times New Roman"/>
          <w:bCs/>
          <w:color w:val="000000"/>
        </w:rPr>
        <w:lastRenderedPageBreak/>
        <w:t xml:space="preserve">benzeri giderler dâhil), taşıtın TÜRKİYE Sigorta, Reasürans ve Emeklilik Şirketleri Birliği tarafından yayımlanan ve harcama talimatının verildiği yılın </w:t>
      </w:r>
      <w:r w:rsidR="00A54E8A">
        <w:rPr>
          <w:rFonts w:ascii="Times New Roman" w:hAnsi="Times New Roman" w:cs="Times New Roman"/>
          <w:bCs/>
          <w:color w:val="000000"/>
        </w:rPr>
        <w:t>Ekim</w:t>
      </w:r>
      <w:r w:rsidRPr="00817B93">
        <w:rPr>
          <w:rFonts w:ascii="Times New Roman" w:hAnsi="Times New Roman" w:cs="Times New Roman"/>
          <w:bCs/>
          <w:color w:val="000000"/>
        </w:rPr>
        <w:t xml:space="preserve"> ayı itibari ile uygulanacak motorlu kara taşıtları kasko değer listesinde yer alan kasko sigortası değerinin %2’sini aşmayacak şekilde teklif verecek ve çalıştıracaktır.</w:t>
      </w:r>
    </w:p>
    <w:p w14:paraId="187D2CCC"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5</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Yüklenici teklif edecekleri araca ait marka, model yılı, motor hacmi vb. teknik özellikleri gösteren araç listesini tekliflerinin ekinde sunacaktır.</w:t>
      </w:r>
    </w:p>
    <w:p w14:paraId="152C3D8B"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6</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Sözleşme kapsamında kullanılacak araçlar için gerekli her türlü yasal belgelerin temin edilmesi Yükleniciye aittir. Yasal belgesi olmaya</w:t>
      </w:r>
      <w:r w:rsidR="0028666D" w:rsidRPr="005B39F6">
        <w:rPr>
          <w:rFonts w:ascii="Times New Roman" w:hAnsi="Times New Roman" w:cs="Times New Roman"/>
          <w:bCs/>
          <w:color w:val="000000"/>
        </w:rPr>
        <w:t>n araçlardan doğabilecek adli, İ</w:t>
      </w:r>
      <w:r w:rsidRPr="005B39F6">
        <w:rPr>
          <w:rFonts w:ascii="Times New Roman" w:hAnsi="Times New Roman" w:cs="Times New Roman"/>
          <w:bCs/>
          <w:color w:val="000000"/>
        </w:rPr>
        <w:t>dari ve mali yükümlülükler Yüklenici tarafından karşılanacaktır.</w:t>
      </w:r>
    </w:p>
    <w:p w14:paraId="5D41B025"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7</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Yüklenici, araçların günlük 24 saat üzerinden çalıştırılacağını kabul ve taahhüt eder.</w:t>
      </w:r>
    </w:p>
    <w:p w14:paraId="3C0F738D" w14:textId="77777777" w:rsidR="00C20F10" w:rsidRPr="005B39F6" w:rsidRDefault="00C20F10"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w:t>
      </w:r>
      <w:r w:rsidR="0085088F">
        <w:rPr>
          <w:rFonts w:ascii="Times New Roman" w:hAnsi="Times New Roman" w:cs="Times New Roman"/>
          <w:b/>
          <w:bCs/>
          <w:color w:val="000000"/>
        </w:rPr>
        <w:t>8</w:t>
      </w:r>
      <w:r w:rsidRPr="005B39F6">
        <w:rPr>
          <w:rFonts w:ascii="Times New Roman" w:hAnsi="Times New Roman" w:cs="Times New Roman"/>
          <w:b/>
          <w:bCs/>
          <w:color w:val="000000"/>
        </w:rPr>
        <w:t xml:space="preserve">. </w:t>
      </w:r>
      <w:r w:rsidRPr="005B39F6">
        <w:rPr>
          <w:rFonts w:ascii="Times New Roman" w:hAnsi="Times New Roman" w:cs="Times New Roman"/>
          <w:bCs/>
          <w:color w:val="000000"/>
        </w:rPr>
        <w:t>Araçların her türlü bakım, onarım,</w:t>
      </w:r>
      <w:r w:rsidR="00E81B71">
        <w:rPr>
          <w:rFonts w:ascii="Times New Roman" w:hAnsi="Times New Roman" w:cs="Times New Roman"/>
          <w:bCs/>
          <w:color w:val="000000"/>
        </w:rPr>
        <w:t xml:space="preserve"> muayene,</w:t>
      </w:r>
      <w:r w:rsidRPr="005B39F6">
        <w:rPr>
          <w:rFonts w:ascii="Times New Roman" w:hAnsi="Times New Roman" w:cs="Times New Roman"/>
          <w:bCs/>
          <w:color w:val="000000"/>
        </w:rPr>
        <w:t xml:space="preserve"> vergi, zorunlu trafik sigortaları, </w:t>
      </w:r>
      <w:proofErr w:type="spellStart"/>
      <w:r w:rsidRPr="005B39F6">
        <w:rPr>
          <w:rFonts w:ascii="Times New Roman" w:hAnsi="Times New Roman" w:cs="Times New Roman"/>
          <w:bCs/>
          <w:color w:val="000000"/>
        </w:rPr>
        <w:t>Rent</w:t>
      </w:r>
      <w:proofErr w:type="spellEnd"/>
      <w:r w:rsidRPr="005B39F6">
        <w:rPr>
          <w:rFonts w:ascii="Times New Roman" w:hAnsi="Times New Roman" w:cs="Times New Roman"/>
          <w:bCs/>
          <w:color w:val="000000"/>
        </w:rPr>
        <w:t>-A-Car Kaskosu ve diğer masrafları</w:t>
      </w:r>
      <w:r w:rsidR="00137817" w:rsidRPr="005B39F6">
        <w:rPr>
          <w:rFonts w:ascii="Times New Roman" w:hAnsi="Times New Roman" w:cs="Times New Roman"/>
          <w:bCs/>
          <w:color w:val="000000"/>
        </w:rPr>
        <w:t xml:space="preserve"> Yükleniciye aittir.</w:t>
      </w:r>
      <w:r w:rsidR="00E81B71">
        <w:rPr>
          <w:rFonts w:ascii="Times New Roman" w:hAnsi="Times New Roman" w:cs="Times New Roman"/>
          <w:bCs/>
          <w:color w:val="000000"/>
        </w:rPr>
        <w:t xml:space="preserve"> </w:t>
      </w:r>
      <w:r w:rsidR="00137817" w:rsidRPr="005B39F6">
        <w:rPr>
          <w:rFonts w:ascii="Times New Roman" w:hAnsi="Times New Roman" w:cs="Times New Roman"/>
          <w:bCs/>
          <w:color w:val="000000"/>
        </w:rPr>
        <w:t xml:space="preserve">Ayrıca herhangi bir kaza meydana </w:t>
      </w:r>
      <w:r w:rsidR="00FF711F" w:rsidRPr="005B39F6">
        <w:rPr>
          <w:rFonts w:ascii="Times New Roman" w:hAnsi="Times New Roman" w:cs="Times New Roman"/>
          <w:bCs/>
          <w:color w:val="000000"/>
        </w:rPr>
        <w:t>gelmesi durumunda araçlara, 3. ş</w:t>
      </w:r>
      <w:r w:rsidR="00137817" w:rsidRPr="005B39F6">
        <w:rPr>
          <w:rFonts w:ascii="Times New Roman" w:hAnsi="Times New Roman" w:cs="Times New Roman"/>
          <w:bCs/>
          <w:color w:val="000000"/>
        </w:rPr>
        <w:t>ahıslara veya İdareye verilecek zararlardan Yüklenici sorumlu olacaktır.</w:t>
      </w:r>
    </w:p>
    <w:p w14:paraId="37D0C895" w14:textId="77777777" w:rsidR="00E55AF1" w:rsidRPr="004F6E84" w:rsidRDefault="00137817" w:rsidP="006A3944">
      <w:pPr>
        <w:spacing w:line="360" w:lineRule="auto"/>
        <w:jc w:val="both"/>
        <w:rPr>
          <w:rFonts w:ascii="Times New Roman" w:hAnsi="Times New Roman" w:cs="Times New Roman"/>
          <w:bCs/>
          <w:color w:val="000000" w:themeColor="text1"/>
        </w:rPr>
      </w:pPr>
      <w:r w:rsidRPr="005B39F6">
        <w:rPr>
          <w:rFonts w:ascii="Times New Roman" w:hAnsi="Times New Roman" w:cs="Times New Roman"/>
          <w:bCs/>
          <w:color w:val="000000"/>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w:t>
      </w:r>
      <w:r w:rsidR="0085088F">
        <w:rPr>
          <w:rFonts w:ascii="Times New Roman" w:hAnsi="Times New Roman" w:cs="Times New Roman"/>
          <w:b/>
          <w:bCs/>
          <w:color w:val="000000" w:themeColor="text1"/>
        </w:rPr>
        <w:t>9</w:t>
      </w:r>
      <w:r w:rsidRPr="004F6E84">
        <w:rPr>
          <w:rFonts w:ascii="Times New Roman" w:hAnsi="Times New Roman" w:cs="Times New Roman"/>
          <w:b/>
          <w:bCs/>
          <w:color w:val="000000" w:themeColor="text1"/>
        </w:rPr>
        <w:t xml:space="preserve">. </w:t>
      </w:r>
      <w:r w:rsidRPr="004F6E84">
        <w:rPr>
          <w:rFonts w:ascii="Times New Roman" w:hAnsi="Times New Roman" w:cs="Times New Roman"/>
          <w:bCs/>
          <w:color w:val="000000" w:themeColor="text1"/>
        </w:rPr>
        <w:t>Araçlar her türlü faal olarak istenilen saatte iş başında bulundurulacaktır. Aracın normal arızası, lastik tamiri ve periyodik bakımında, her bir araç için 6 saat sefer dışı kal</w:t>
      </w:r>
      <w:r w:rsidR="003B005F" w:rsidRPr="004F6E84">
        <w:rPr>
          <w:rFonts w:ascii="Times New Roman" w:hAnsi="Times New Roman" w:cs="Times New Roman"/>
          <w:bCs/>
          <w:color w:val="000000" w:themeColor="text1"/>
        </w:rPr>
        <w:t>m</w:t>
      </w:r>
      <w:r w:rsidRPr="004F6E84">
        <w:rPr>
          <w:rFonts w:ascii="Times New Roman" w:hAnsi="Times New Roman" w:cs="Times New Roman"/>
          <w:bCs/>
          <w:color w:val="000000" w:themeColor="text1"/>
        </w:rPr>
        <w:t>a hakkı kabul edilmiş olup, bu sürelerin toplamı haftada 24 saati geçemez ve Yüklenicinin taşıtları geçerli sebebi olmadan işe getirmemesi halinde aracın günlük kira be</w:t>
      </w:r>
      <w:r w:rsidR="003B005F" w:rsidRPr="004F6E84">
        <w:rPr>
          <w:rFonts w:ascii="Times New Roman" w:hAnsi="Times New Roman" w:cs="Times New Roman"/>
          <w:bCs/>
          <w:color w:val="000000" w:themeColor="text1"/>
        </w:rPr>
        <w:t xml:space="preserve">deli hesaplanarak Yüklenici </w:t>
      </w:r>
      <w:proofErr w:type="spellStart"/>
      <w:r w:rsidR="003B005F"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edişinde</w:t>
      </w:r>
      <w:proofErr w:type="spellEnd"/>
      <w:r w:rsidRPr="004F6E84">
        <w:rPr>
          <w:rFonts w:ascii="Times New Roman" w:hAnsi="Times New Roman" w:cs="Times New Roman"/>
          <w:bCs/>
          <w:color w:val="000000" w:themeColor="text1"/>
        </w:rPr>
        <w:t xml:space="preserve"> ödenmeyecektir. </w:t>
      </w:r>
      <w:r w:rsidR="00CE2C04">
        <w:rPr>
          <w:rFonts w:ascii="Times New Roman" w:hAnsi="Times New Roman" w:cs="Times New Roman"/>
          <w:bCs/>
          <w:color w:val="000000" w:themeColor="text1"/>
        </w:rPr>
        <w:t xml:space="preserve">Kışlık lastikler 1 Aralık, yazlık lastikler de 1 Nisan tarihinde değişmemiş ise değişmediği her gün her araç için 1.500,00 TL ceza uygulanacaktır. </w:t>
      </w:r>
      <w:r w:rsidRPr="004F6E84">
        <w:rPr>
          <w:rFonts w:ascii="Times New Roman" w:hAnsi="Times New Roman" w:cs="Times New Roman"/>
          <w:bCs/>
          <w:color w:val="000000" w:themeColor="text1"/>
        </w:rPr>
        <w:t xml:space="preserve">Aracın arızalanması, trafik ekiplerince trafikten men edilmesi, çekilmesi veya kazadan dolayı kullanım dışı kalması halinde İdarenin talebi doğrultusunda yerine Yüklenici tarafından aynı tip ve nitelikte başka bir araç verilecektir. </w:t>
      </w:r>
      <w:r w:rsidR="00C85820" w:rsidRPr="004F6E84">
        <w:rPr>
          <w:rFonts w:ascii="Times New Roman" w:hAnsi="Times New Roman" w:cs="Times New Roman"/>
          <w:bCs/>
          <w:color w:val="000000" w:themeColor="text1"/>
        </w:rPr>
        <w:t xml:space="preserve">Yüklenici İdarenin talebine rağmen </w:t>
      </w:r>
      <w:r w:rsidR="00D33161" w:rsidRPr="004F6E84">
        <w:rPr>
          <w:rFonts w:ascii="Times New Roman" w:hAnsi="Times New Roman" w:cs="Times New Roman"/>
          <w:bCs/>
          <w:color w:val="000000" w:themeColor="text1"/>
        </w:rPr>
        <w:t>2</w:t>
      </w:r>
      <w:r w:rsidR="00C85820" w:rsidRPr="004F6E84">
        <w:rPr>
          <w:rFonts w:ascii="Times New Roman" w:hAnsi="Times New Roman" w:cs="Times New Roman"/>
          <w:bCs/>
          <w:color w:val="000000" w:themeColor="text1"/>
        </w:rPr>
        <w:t xml:space="preserve"> gün içerisinde ikame araç getirmemesi durumunda talep tarihinden itibaren başlamak üzere her gün 1.</w:t>
      </w:r>
      <w:r w:rsidR="00CE2C04">
        <w:rPr>
          <w:rFonts w:ascii="Times New Roman" w:hAnsi="Times New Roman" w:cs="Times New Roman"/>
          <w:bCs/>
          <w:color w:val="000000" w:themeColor="text1"/>
        </w:rPr>
        <w:t>5</w:t>
      </w:r>
      <w:r w:rsidR="00C85820" w:rsidRPr="004F6E84">
        <w:rPr>
          <w:rFonts w:ascii="Times New Roman" w:hAnsi="Times New Roman" w:cs="Times New Roman"/>
          <w:bCs/>
          <w:color w:val="000000" w:themeColor="text1"/>
        </w:rPr>
        <w:t>00,00 TL ceza uygulanacaktır, 5 gün içerisinde ikame araç getirmemesi durumunda İdare 3. bir firmadan araç kira</w:t>
      </w:r>
      <w:r w:rsidR="00030538" w:rsidRPr="004F6E84">
        <w:rPr>
          <w:rFonts w:ascii="Times New Roman" w:hAnsi="Times New Roman" w:cs="Times New Roman"/>
          <w:bCs/>
          <w:color w:val="000000" w:themeColor="text1"/>
        </w:rPr>
        <w:t>layacak ve bedelini Yükleniciden alacaktır.</w:t>
      </w:r>
    </w:p>
    <w:p w14:paraId="5FABC63B" w14:textId="77777777" w:rsidR="00700900" w:rsidRPr="004D52DE" w:rsidRDefault="00137817" w:rsidP="00C20F10">
      <w:pPr>
        <w:spacing w:line="360" w:lineRule="auto"/>
        <w:jc w:val="both"/>
        <w:rPr>
          <w:rFonts w:ascii="Times New Roman" w:hAnsi="Times New Roman" w:cs="Times New Roman"/>
          <w:bCs/>
          <w:color w:val="000000"/>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.10. </w:t>
      </w:r>
      <w:r w:rsidRPr="004F6E84">
        <w:rPr>
          <w:rFonts w:ascii="Times New Roman" w:hAnsi="Times New Roman" w:cs="Times New Roman"/>
          <w:bCs/>
          <w:color w:val="000000" w:themeColor="text1"/>
        </w:rPr>
        <w:t xml:space="preserve">İdaremiz tarafından araçlara takılması istenecek cihazlar için araçlarda tadilat yapılabilecek, kullanım </w:t>
      </w:r>
      <w:r w:rsidR="00373816" w:rsidRPr="004F6E84">
        <w:rPr>
          <w:rFonts w:ascii="Times New Roman" w:hAnsi="Times New Roman" w:cs="Times New Roman"/>
          <w:bCs/>
          <w:color w:val="000000" w:themeColor="text1"/>
        </w:rPr>
        <w:t>amacına</w:t>
      </w:r>
      <w:r w:rsidRPr="004F6E84">
        <w:rPr>
          <w:rFonts w:ascii="Times New Roman" w:hAnsi="Times New Roman" w:cs="Times New Roman"/>
          <w:bCs/>
          <w:color w:val="000000" w:themeColor="text1"/>
        </w:rPr>
        <w:t xml:space="preserve"> uygun olarak cihaz konulabilecektir. İdarenin bildireceği araç takip sistemine uygun cihazlar Yüklenici tarafından takılacaktır. Tüm araçlara hizmet süresinde İdarenin uygun gördüğü cihazlar takılıp sökülebilecektir. Sökme ve takma maliyetleri Yükleniciye aittir. İdare onayı ile değişimi yapılan araçlara taşıt takip sistemi kurulacaktır. Kurulumu </w:t>
      </w:r>
      <w:r w:rsidR="00302881" w:rsidRPr="004F6E84">
        <w:rPr>
          <w:rFonts w:ascii="Times New Roman" w:hAnsi="Times New Roman" w:cs="Times New Roman"/>
          <w:bCs/>
          <w:color w:val="000000" w:themeColor="text1"/>
        </w:rPr>
        <w:t>yapılan sistemde oluşabilecek tü</w:t>
      </w:r>
      <w:r w:rsidRPr="004F6E84">
        <w:rPr>
          <w:rFonts w:ascii="Times New Roman" w:hAnsi="Times New Roman" w:cs="Times New Roman"/>
          <w:bCs/>
          <w:color w:val="000000" w:themeColor="text1"/>
        </w:rPr>
        <w:t xml:space="preserve">m aksaklıkları Yüklenici giderecektir ve taşıt takip sistemi ile ilgili giderler Yükleniciye ait olacaktır. İşin başlangıcından itibaren 30 (otuz) takvim günü içerisinde araçlara taşıt takip cihazları takılmadığı takdirde takılmayan her araç için günlük </w:t>
      </w:r>
      <w:r w:rsidR="00C85820" w:rsidRPr="004F6E84">
        <w:rPr>
          <w:rFonts w:ascii="Times New Roman" w:hAnsi="Times New Roman" w:cs="Times New Roman"/>
          <w:bCs/>
          <w:color w:val="000000" w:themeColor="text1"/>
        </w:rPr>
        <w:t>1.</w:t>
      </w:r>
      <w:r w:rsidR="00CE2C04">
        <w:rPr>
          <w:rFonts w:ascii="Times New Roman" w:hAnsi="Times New Roman" w:cs="Times New Roman"/>
          <w:bCs/>
          <w:color w:val="000000" w:themeColor="text1"/>
        </w:rPr>
        <w:t>5</w:t>
      </w:r>
      <w:r w:rsidR="00C85820" w:rsidRPr="004F6E84">
        <w:rPr>
          <w:rFonts w:ascii="Times New Roman" w:hAnsi="Times New Roman" w:cs="Times New Roman"/>
          <w:bCs/>
          <w:color w:val="000000" w:themeColor="text1"/>
        </w:rPr>
        <w:t>00,00</w:t>
      </w:r>
      <w:r w:rsidR="00FF711F" w:rsidRPr="004F6E84">
        <w:rPr>
          <w:rFonts w:ascii="Times New Roman" w:hAnsi="Times New Roman" w:cs="Times New Roman"/>
          <w:bCs/>
          <w:color w:val="000000" w:themeColor="text1"/>
        </w:rPr>
        <w:t xml:space="preserve"> TL ceza </w:t>
      </w:r>
      <w:r w:rsidR="00FF711F" w:rsidRPr="001453E3">
        <w:rPr>
          <w:rFonts w:ascii="Times New Roman" w:hAnsi="Times New Roman" w:cs="Times New Roman"/>
          <w:bCs/>
          <w:color w:val="000000" w:themeColor="text1"/>
        </w:rPr>
        <w:t xml:space="preserve">uygulanarak </w:t>
      </w:r>
      <w:proofErr w:type="spellStart"/>
      <w:r w:rsidR="00FF711F" w:rsidRPr="001453E3">
        <w:rPr>
          <w:rFonts w:ascii="Times New Roman" w:hAnsi="Times New Roman" w:cs="Times New Roman"/>
          <w:bCs/>
          <w:color w:val="000000" w:themeColor="text1"/>
        </w:rPr>
        <w:t>hak</w:t>
      </w:r>
      <w:r w:rsidRPr="001453E3">
        <w:rPr>
          <w:rFonts w:ascii="Times New Roman" w:hAnsi="Times New Roman" w:cs="Times New Roman"/>
          <w:bCs/>
          <w:color w:val="000000" w:themeColor="text1"/>
        </w:rPr>
        <w:t>edişinden</w:t>
      </w:r>
      <w:proofErr w:type="spellEnd"/>
      <w:r w:rsidRPr="001453E3">
        <w:rPr>
          <w:rFonts w:ascii="Times New Roman" w:hAnsi="Times New Roman" w:cs="Times New Roman"/>
          <w:bCs/>
          <w:color w:val="000000" w:themeColor="text1"/>
        </w:rPr>
        <w:t xml:space="preserve"> kesilir.</w:t>
      </w:r>
      <w:r w:rsidR="00CE2C04" w:rsidRPr="001453E3">
        <w:rPr>
          <w:rFonts w:ascii="Times New Roman" w:hAnsi="Times New Roman" w:cs="Times New Roman"/>
          <w:bCs/>
          <w:color w:val="000000" w:themeColor="text1"/>
        </w:rPr>
        <w:t xml:space="preserve"> 10 (on) gün sonrasında günlük ceza miktarı iki katına (3.000,00 TL) çıkarılacaktır.</w:t>
      </w:r>
      <w:r w:rsidR="001453E3" w:rsidRPr="001453E3">
        <w:rPr>
          <w:rFonts w:ascii="Times New Roman" w:hAnsi="Times New Roman" w:cs="Times New Roman"/>
          <w:bCs/>
          <w:color w:val="000000"/>
        </w:rPr>
        <w:t xml:space="preserve"> Taşıt takip cihazları ile ilgili aksaklıklar Yüklenici tarafından giderilecektir. İdare tarafından yazılı olarak bildirilen </w:t>
      </w:r>
      <w:r w:rsidR="001453E3" w:rsidRPr="001453E3">
        <w:rPr>
          <w:rFonts w:ascii="Times New Roman" w:hAnsi="Times New Roman" w:cs="Times New Roman"/>
          <w:bCs/>
          <w:color w:val="000000"/>
        </w:rPr>
        <w:lastRenderedPageBreak/>
        <w:t>aksaklıkların iki gün içerisinde düzeltilmemesi halinde bildirim tarihinden itibaren başlamak üzere her gün 1.500,00 TL ceza uygulanacaktır.</w:t>
      </w:r>
    </w:p>
    <w:p w14:paraId="5BE0B7EC" w14:textId="77777777" w:rsidR="00137817" w:rsidRPr="004F6E84" w:rsidRDefault="00137817"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.11. </w:t>
      </w:r>
      <w:r w:rsidRPr="004F6E84">
        <w:rPr>
          <w:rFonts w:ascii="Times New Roman" w:hAnsi="Times New Roman" w:cs="Times New Roman"/>
          <w:bCs/>
          <w:color w:val="000000" w:themeColor="text1"/>
        </w:rPr>
        <w:t>İstenilen bütün araçların;</w:t>
      </w:r>
    </w:p>
    <w:p w14:paraId="56FCC78D" w14:textId="77777777" w:rsidR="00137817" w:rsidRPr="004F6E84" w:rsidRDefault="00137817"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 Yazlık ve kışlık lastikleri mevsime göre ayrı ayrı olacak,</w:t>
      </w:r>
      <w:r w:rsidR="005078A9" w:rsidRPr="004F6E84">
        <w:rPr>
          <w:rFonts w:ascii="Times New Roman" w:hAnsi="Times New Roman" w:cs="Times New Roman"/>
          <w:bCs/>
          <w:color w:val="000000" w:themeColor="text1"/>
        </w:rPr>
        <w:t xml:space="preserve"> ihale konusu araçlarda mevsimlik lastik kullanılmayacaktır.</w:t>
      </w:r>
    </w:p>
    <w:p w14:paraId="3A805EDD"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b) Kışlık lastikler her yılın en geç 01 Aralık tarihinden itibaren araçlara takılmış olacaktır.</w:t>
      </w:r>
    </w:p>
    <w:p w14:paraId="69C41AAD"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c) Yazlık lastikler her yılın 01 Nisan tarihinden itibaren araçlara takılacaktır.</w:t>
      </w:r>
    </w:p>
    <w:p w14:paraId="2340493F"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d) Her türlü lastik arızaları, patlakları, fren balata disk değişimi, rot-balans ve değişimleri Yüklenici firma tarafından karşılanacak olup İdareden herhangi bir ücret talep edilmeyecektir.</w:t>
      </w:r>
    </w:p>
    <w:p w14:paraId="7446CD07"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e) Kullanılan lastiklerin araç güvenliğini tehlikeye atacak yıpranma, patlama, hasar ve diş derinliği yasal sınırın altına düşen lastikler kilometre gözetmeksizin yenileri ile değiştirilecektir. Yükleniciye bunun için ayrıca bir bedel ödenmeyecektir.</w:t>
      </w:r>
      <w:r w:rsidR="00E81B71">
        <w:rPr>
          <w:rFonts w:ascii="Times New Roman" w:hAnsi="Times New Roman" w:cs="Times New Roman"/>
          <w:bCs/>
          <w:color w:val="000000" w:themeColor="text1"/>
        </w:rPr>
        <w:t xml:space="preserve"> İdarenin talebine rağmen</w:t>
      </w:r>
      <w:r w:rsidR="002D6394">
        <w:rPr>
          <w:rFonts w:ascii="Times New Roman" w:hAnsi="Times New Roman" w:cs="Times New Roman"/>
          <w:bCs/>
          <w:color w:val="000000" w:themeColor="text1"/>
        </w:rPr>
        <w:t xml:space="preserve"> 2 gün içerisinde</w:t>
      </w:r>
      <w:r w:rsidR="00E81B71">
        <w:rPr>
          <w:rFonts w:ascii="Times New Roman" w:hAnsi="Times New Roman" w:cs="Times New Roman"/>
          <w:bCs/>
          <w:color w:val="000000" w:themeColor="text1"/>
        </w:rPr>
        <w:t xml:space="preserve"> lastik değişimi yapılmaz ise</w:t>
      </w:r>
      <w:r w:rsidR="002D6394" w:rsidRPr="002D6394">
        <w:rPr>
          <w:rFonts w:ascii="Times New Roman" w:hAnsi="Times New Roman" w:cs="Times New Roman"/>
          <w:bCs/>
          <w:color w:val="000000" w:themeColor="text1"/>
        </w:rPr>
        <w:t xml:space="preserve"> </w:t>
      </w:r>
      <w:r w:rsidR="002D6394">
        <w:rPr>
          <w:rFonts w:ascii="Times New Roman" w:hAnsi="Times New Roman" w:cs="Times New Roman"/>
          <w:bCs/>
          <w:color w:val="000000" w:themeColor="text1"/>
        </w:rPr>
        <w:t>değişmediği her gün her araç için 1.500,00 TL ceza uygulanacaktır.</w:t>
      </w:r>
    </w:p>
    <w:p w14:paraId="5B3468E6" w14:textId="4A81BF06"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 xml:space="preserve">f) Yüklenici temin edeceği araçlarda trafik mevzuatına uygun </w:t>
      </w:r>
      <w:proofErr w:type="gramStart"/>
      <w:r w:rsidRPr="004F6E84">
        <w:rPr>
          <w:rFonts w:ascii="Times New Roman" w:hAnsi="Times New Roman" w:cs="Times New Roman"/>
          <w:bCs/>
          <w:color w:val="000000" w:themeColor="text1"/>
        </w:rPr>
        <w:t>ekipman</w:t>
      </w:r>
      <w:proofErr w:type="gramEnd"/>
      <w:r w:rsidRPr="004F6E84">
        <w:rPr>
          <w:rFonts w:ascii="Times New Roman" w:hAnsi="Times New Roman" w:cs="Times New Roman"/>
          <w:bCs/>
          <w:color w:val="000000" w:themeColor="text1"/>
        </w:rPr>
        <w:t xml:space="preserve"> (ilk yardım çantası, </w:t>
      </w:r>
      <w:r w:rsidR="004437DA">
        <w:rPr>
          <w:rFonts w:ascii="Times New Roman" w:hAnsi="Times New Roman" w:cs="Times New Roman"/>
          <w:bCs/>
          <w:color w:val="000000" w:themeColor="text1"/>
        </w:rPr>
        <w:t>yangın söndürücü</w:t>
      </w:r>
      <w:r w:rsidRPr="004F6E84">
        <w:rPr>
          <w:rFonts w:ascii="Times New Roman" w:hAnsi="Times New Roman" w:cs="Times New Roman"/>
          <w:bCs/>
          <w:color w:val="000000" w:themeColor="text1"/>
        </w:rPr>
        <w:t xml:space="preserve">, reflektör, patinaj zinciri, takoz, çekme halatı, paspas, </w:t>
      </w:r>
      <w:r w:rsidR="004437DA">
        <w:rPr>
          <w:rFonts w:ascii="Times New Roman" w:hAnsi="Times New Roman" w:cs="Times New Roman"/>
          <w:bCs/>
          <w:color w:val="000000" w:themeColor="text1"/>
        </w:rPr>
        <w:t xml:space="preserve">takviye kablosu, </w:t>
      </w:r>
      <w:r w:rsidRPr="004F6E84">
        <w:rPr>
          <w:rFonts w:ascii="Times New Roman" w:hAnsi="Times New Roman" w:cs="Times New Roman"/>
          <w:bCs/>
          <w:color w:val="000000" w:themeColor="text1"/>
        </w:rPr>
        <w:t>yedek lastik vb.) bulunduracaktır.</w:t>
      </w:r>
    </w:p>
    <w:p w14:paraId="04A91401"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g) Araçlar sigorta ve kasko poliçelerinin örneği ile ruhsatları ile beraber İdareye teslim edilecektir.</w:t>
      </w:r>
    </w:p>
    <w:p w14:paraId="657112AC"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h) Araçlar ile ilgili trafik, sigorta, vergi, muayene vb. yasal sorumluluklarının Yüklenici tarafından zamanında yerine getirilmemesi halinde araçların hizmette kullanılmadığı günlerin bedelleri ödenmeyecektir. Bu eksikliklerden dolayı ilgili kurumların uygulayacağı diğer her türlü cezalar Yüklenici tarafından karşılanacaktır.</w:t>
      </w:r>
    </w:p>
    <w:p w14:paraId="3DE6460C" w14:textId="77777777" w:rsidR="005078A9" w:rsidRPr="004F6E84" w:rsidRDefault="006A3944"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I</w:t>
      </w:r>
      <w:r w:rsidR="005078A9" w:rsidRPr="004F6E84">
        <w:rPr>
          <w:rFonts w:ascii="Times New Roman" w:hAnsi="Times New Roman" w:cs="Times New Roman"/>
          <w:bCs/>
          <w:color w:val="000000" w:themeColor="text1"/>
        </w:rPr>
        <w:t>) Araçlardaki sürücü ve/veya yolcuların yaralanma veya ölümü halinde ödenecek tazminat miktarı, zorunlu sigorta ve kasko poliçelerinde belirtilecektir. Kaza-hasar vb. durumlarda kaza raporu veya maddi hasarlı trafik kazası tespit tutanağı aranmaksızın İdare’den ve sürücüden zarar ve ziyan için Yüklenici tarafından herhangi bir bedel talep edilmeyecektir. Sözleşme konusu araçlara ait tüm masraflar istisnasız olarak Yükleniciye aittir.</w:t>
      </w:r>
    </w:p>
    <w:p w14:paraId="461A13F9"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.12. </w:t>
      </w:r>
      <w:r w:rsidRPr="004F6E84">
        <w:rPr>
          <w:rFonts w:ascii="Times New Roman" w:hAnsi="Times New Roman" w:cs="Times New Roman"/>
          <w:bCs/>
          <w:color w:val="000000" w:themeColor="text1"/>
        </w:rPr>
        <w:t xml:space="preserve">Araçlarda kullanılacak yakıt İdareye aittir. Araçların tamir, bakım ve onarımı (lastik, cam değiştirme vs. </w:t>
      </w:r>
      <w:r w:rsidR="00C70F0B" w:rsidRPr="004F6E84">
        <w:rPr>
          <w:rFonts w:ascii="Times New Roman" w:hAnsi="Times New Roman" w:cs="Times New Roman"/>
          <w:bCs/>
          <w:color w:val="000000" w:themeColor="text1"/>
        </w:rPr>
        <w:t>dâhil</w:t>
      </w:r>
      <w:r w:rsidRPr="004F6E84">
        <w:rPr>
          <w:rFonts w:ascii="Times New Roman" w:hAnsi="Times New Roman" w:cs="Times New Roman"/>
          <w:bCs/>
          <w:color w:val="000000" w:themeColor="text1"/>
        </w:rPr>
        <w:t>) Yükleniciye aittir. Lastikler deformasyona uğramaya veya diş derinliğinin yasal sınırın altına düşmesi hali</w:t>
      </w:r>
      <w:r w:rsidR="002D6394">
        <w:rPr>
          <w:rFonts w:ascii="Times New Roman" w:hAnsi="Times New Roman" w:cs="Times New Roman"/>
          <w:bCs/>
          <w:color w:val="000000" w:themeColor="text1"/>
        </w:rPr>
        <w:t>nde Yüklenici tarafından 2 gün</w:t>
      </w:r>
      <w:r w:rsidRPr="004F6E84">
        <w:rPr>
          <w:rFonts w:ascii="Times New Roman" w:hAnsi="Times New Roman" w:cs="Times New Roman"/>
          <w:bCs/>
          <w:color w:val="000000" w:themeColor="text1"/>
        </w:rPr>
        <w:t xml:space="preserve"> içerisinde değiştirilecektir.</w:t>
      </w:r>
    </w:p>
    <w:p w14:paraId="717D1A96"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.13. </w:t>
      </w:r>
      <w:r w:rsidRPr="004F6E84">
        <w:rPr>
          <w:rFonts w:ascii="Times New Roman" w:hAnsi="Times New Roman" w:cs="Times New Roman"/>
          <w:bCs/>
          <w:color w:val="000000" w:themeColor="text1"/>
        </w:rPr>
        <w:t>Araçlar; 2918 sayılı Karayolları Trafik Kanunu ile diğer ilgili mevzuatın öngördüğü şartlara ve teçhizata sahip olacaktır.</w:t>
      </w:r>
    </w:p>
    <w:p w14:paraId="6771D23E" w14:textId="77777777" w:rsidR="005078A9" w:rsidRPr="004F6E84" w:rsidRDefault="005078A9"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lastRenderedPageBreak/>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.14. </w:t>
      </w:r>
      <w:r w:rsidRPr="004F6E84">
        <w:rPr>
          <w:rFonts w:ascii="Times New Roman" w:hAnsi="Times New Roman" w:cs="Times New Roman"/>
          <w:bCs/>
          <w:color w:val="000000" w:themeColor="text1"/>
        </w:rPr>
        <w:t>Araçların fenni ve egzoz muayeneleri ilgili mevzuata uygun olarak Yüklenici tarafından yaptırılacaktır.</w:t>
      </w:r>
      <w:r w:rsidR="002D6394">
        <w:rPr>
          <w:rFonts w:ascii="Times New Roman" w:hAnsi="Times New Roman" w:cs="Times New Roman"/>
          <w:bCs/>
          <w:color w:val="000000"/>
        </w:rPr>
        <w:t xml:space="preserve"> Araçlar muayene zamanı geldiğinde </w:t>
      </w:r>
      <w:r w:rsidR="008B340F">
        <w:rPr>
          <w:rFonts w:ascii="Times New Roman" w:hAnsi="Times New Roman" w:cs="Times New Roman"/>
          <w:bCs/>
          <w:color w:val="000000"/>
        </w:rPr>
        <w:t>Y</w:t>
      </w:r>
      <w:r w:rsidR="002D6394">
        <w:rPr>
          <w:rFonts w:ascii="Times New Roman" w:hAnsi="Times New Roman" w:cs="Times New Roman"/>
          <w:bCs/>
          <w:color w:val="000000"/>
        </w:rPr>
        <w:t>üklenici tarafından muayene istasyonuna götürülüp muayeneden geçtikten sonra idareye teslim edilecektir.</w:t>
      </w:r>
      <w:r w:rsidRPr="004F6E84">
        <w:rPr>
          <w:rFonts w:ascii="Times New Roman" w:hAnsi="Times New Roman" w:cs="Times New Roman"/>
          <w:bCs/>
          <w:color w:val="000000" w:themeColor="text1"/>
        </w:rPr>
        <w:t xml:space="preserve"> Araçların muayenesi olmaması durumu halinde Kurum</w:t>
      </w:r>
      <w:r w:rsidR="008B340F">
        <w:rPr>
          <w:rFonts w:ascii="Times New Roman" w:hAnsi="Times New Roman" w:cs="Times New Roman"/>
          <w:bCs/>
          <w:color w:val="000000" w:themeColor="text1"/>
        </w:rPr>
        <w:t>,</w:t>
      </w:r>
      <w:r w:rsidRPr="004F6E84">
        <w:rPr>
          <w:rFonts w:ascii="Times New Roman" w:hAnsi="Times New Roman" w:cs="Times New Roman"/>
          <w:bCs/>
          <w:color w:val="000000" w:themeColor="text1"/>
        </w:rPr>
        <w:t xml:space="preserve"> aracı göreve çıkarmayacak v</w:t>
      </w:r>
      <w:r w:rsidR="00947CF5" w:rsidRPr="004F6E84">
        <w:rPr>
          <w:rFonts w:ascii="Times New Roman" w:hAnsi="Times New Roman" w:cs="Times New Roman"/>
          <w:bCs/>
          <w:color w:val="000000" w:themeColor="text1"/>
        </w:rPr>
        <w:t xml:space="preserve">e görevde olmadığı günlerin </w:t>
      </w:r>
      <w:proofErr w:type="spellStart"/>
      <w:r w:rsidR="00947CF5"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w:t>
      </w:r>
      <w:proofErr w:type="spellEnd"/>
      <w:r w:rsidRPr="004F6E84">
        <w:rPr>
          <w:rFonts w:ascii="Times New Roman" w:hAnsi="Times New Roman" w:cs="Times New Roman"/>
          <w:bCs/>
          <w:color w:val="000000" w:themeColor="text1"/>
        </w:rPr>
        <w:t xml:space="preserve"> ödenmeyecektir.</w:t>
      </w:r>
      <w:r w:rsidR="008B340F">
        <w:rPr>
          <w:rFonts w:ascii="Times New Roman" w:hAnsi="Times New Roman" w:cs="Times New Roman"/>
          <w:bCs/>
          <w:color w:val="000000"/>
        </w:rPr>
        <w:t xml:space="preserve"> Her muayeneye gidecek araç yerine ikame araç verilecektir.</w:t>
      </w:r>
    </w:p>
    <w:p w14:paraId="149B8824"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.15. </w:t>
      </w:r>
      <w:r w:rsidR="006A3944" w:rsidRPr="004F6E84">
        <w:rPr>
          <w:rFonts w:ascii="Times New Roman" w:hAnsi="Times New Roman" w:cs="Times New Roman"/>
          <w:bCs/>
          <w:color w:val="000000" w:themeColor="text1"/>
        </w:rPr>
        <w:t>Yüklenici;</w:t>
      </w:r>
      <w:r w:rsidRPr="004F6E84">
        <w:rPr>
          <w:rFonts w:ascii="Times New Roman" w:hAnsi="Times New Roman" w:cs="Times New Roman"/>
          <w:bCs/>
          <w:color w:val="000000" w:themeColor="text1"/>
        </w:rPr>
        <w:t xml:space="preserve"> İdarenin, sürekli arıza yapan, bakımsız ve uygunsuz bulduğu araçları 5 (beş) gün içinde değiştirecektir. Bunun için İdare, Yükleniciye yazılı tebligat yapacaktır. Yazının tebliğ</w:t>
      </w:r>
      <w:r w:rsidR="00030538" w:rsidRPr="004F6E84">
        <w:rPr>
          <w:rFonts w:ascii="Times New Roman" w:hAnsi="Times New Roman" w:cs="Times New Roman"/>
          <w:bCs/>
          <w:color w:val="000000" w:themeColor="text1"/>
        </w:rPr>
        <w:t>in</w:t>
      </w:r>
      <w:r w:rsidRPr="004F6E84">
        <w:rPr>
          <w:rFonts w:ascii="Times New Roman" w:hAnsi="Times New Roman" w:cs="Times New Roman"/>
          <w:bCs/>
          <w:color w:val="000000" w:themeColor="text1"/>
        </w:rPr>
        <w:t xml:space="preserve">den itibaren 5 (beş) gün içerisinde istenilen değişiklik yapılmadığı takdirde, tebliğ tarihinden itibaren değişikliğin yapıldığı tarihe kadar </w:t>
      </w:r>
      <w:r w:rsidR="00947CF5" w:rsidRPr="004F6E84">
        <w:rPr>
          <w:rFonts w:ascii="Times New Roman" w:hAnsi="Times New Roman" w:cs="Times New Roman"/>
          <w:bCs/>
          <w:color w:val="000000" w:themeColor="text1"/>
        </w:rPr>
        <w:t>1.</w:t>
      </w:r>
      <w:r w:rsidR="00CE2C04">
        <w:rPr>
          <w:rFonts w:ascii="Times New Roman" w:hAnsi="Times New Roman" w:cs="Times New Roman"/>
          <w:bCs/>
          <w:color w:val="000000" w:themeColor="text1"/>
        </w:rPr>
        <w:t>5</w:t>
      </w:r>
      <w:r w:rsidR="00947CF5" w:rsidRPr="004F6E84">
        <w:rPr>
          <w:rFonts w:ascii="Times New Roman" w:hAnsi="Times New Roman" w:cs="Times New Roman"/>
          <w:bCs/>
          <w:color w:val="000000" w:themeColor="text1"/>
        </w:rPr>
        <w:t>00,00</w:t>
      </w:r>
      <w:r w:rsidRPr="004F6E84">
        <w:rPr>
          <w:rFonts w:ascii="Times New Roman" w:hAnsi="Times New Roman" w:cs="Times New Roman"/>
          <w:bCs/>
          <w:color w:val="000000" w:themeColor="text1"/>
        </w:rPr>
        <w:t xml:space="preserve"> TL günlük cezai işlem uygulanacak</w:t>
      </w:r>
      <w:r w:rsidR="00947CF5" w:rsidRPr="004F6E84">
        <w:rPr>
          <w:rFonts w:ascii="Times New Roman" w:hAnsi="Times New Roman" w:cs="Times New Roman"/>
          <w:bCs/>
          <w:color w:val="000000" w:themeColor="text1"/>
        </w:rPr>
        <w:t xml:space="preserve"> ve Yüklenicinin takip eden </w:t>
      </w:r>
      <w:proofErr w:type="spellStart"/>
      <w:r w:rsidR="00947CF5" w:rsidRPr="004F6E84">
        <w:rPr>
          <w:rFonts w:ascii="Times New Roman" w:hAnsi="Times New Roman" w:cs="Times New Roman"/>
          <w:bCs/>
          <w:color w:val="000000" w:themeColor="text1"/>
        </w:rPr>
        <w:t>hak</w:t>
      </w:r>
      <w:r w:rsidRPr="004F6E84">
        <w:rPr>
          <w:rFonts w:ascii="Times New Roman" w:hAnsi="Times New Roman" w:cs="Times New Roman"/>
          <w:bCs/>
          <w:color w:val="000000" w:themeColor="text1"/>
        </w:rPr>
        <w:t>edişinden</w:t>
      </w:r>
      <w:proofErr w:type="spellEnd"/>
      <w:r w:rsidRPr="004F6E84">
        <w:rPr>
          <w:rFonts w:ascii="Times New Roman" w:hAnsi="Times New Roman" w:cs="Times New Roman"/>
          <w:bCs/>
          <w:color w:val="000000" w:themeColor="text1"/>
        </w:rPr>
        <w:t xml:space="preserve"> kesilecektir.</w:t>
      </w:r>
      <w:r w:rsidR="00CE2C04">
        <w:rPr>
          <w:rFonts w:ascii="Times New Roman" w:hAnsi="Times New Roman" w:cs="Times New Roman"/>
          <w:bCs/>
          <w:color w:val="000000" w:themeColor="text1"/>
        </w:rPr>
        <w:t xml:space="preserve"> 10 (on) gün sonrasında günlük ceza miktarı iki katına (3.000,00 TL) çıkarılacaktır.</w:t>
      </w:r>
    </w:p>
    <w:p w14:paraId="2DC28AF8"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.16.</w:t>
      </w:r>
      <w:r w:rsidRPr="004F6E84">
        <w:rPr>
          <w:rFonts w:ascii="Times New Roman" w:hAnsi="Times New Roman" w:cs="Times New Roman"/>
          <w:bCs/>
          <w:color w:val="000000" w:themeColor="text1"/>
        </w:rPr>
        <w:t xml:space="preserve"> Yıl içerisinde araçların değiştirilmesi gerektiği takdirde, asgari teknik şartnameye uygun olmak şartlı ile İdarenin onayı alınarak araç değiştirilecektir.</w:t>
      </w:r>
    </w:p>
    <w:p w14:paraId="1B5A2749"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.17. </w:t>
      </w:r>
      <w:r w:rsidRPr="004F6E84">
        <w:rPr>
          <w:rFonts w:ascii="Times New Roman" w:hAnsi="Times New Roman" w:cs="Times New Roman"/>
          <w:bCs/>
          <w:color w:val="000000" w:themeColor="text1"/>
        </w:rPr>
        <w:t>Araçların Kuruma teslimi sırasında, araçlar ile birlikte ruhsatları (araç tescil belgesi ve motorlu araç trafik belgesi), kasko ve zorunlu trafik sigortalarına ait poliçeler Yüklenici tarafından İdareye teslim edilecektir. Bu belgelere sahip olmayan araçlar teslim alınmayacaktır. Yüklenici tarafından hazırlanacak ve teslim edilen araçların marka, model yılı, kilometre ve plaka bilgilerini kapsayan bir liste İdareye sunulacaktır. Her türlü konuda İdarenin muhatabı Yüklenici olacaktır. Yüklenicinin iletişim kanalları 7/24 açık olacaktır.</w:t>
      </w:r>
    </w:p>
    <w:p w14:paraId="6CA1D12A" w14:textId="77777777" w:rsidR="00A01FD2"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.18. </w:t>
      </w:r>
      <w:r w:rsidRPr="004F6E84">
        <w:rPr>
          <w:rFonts w:ascii="Times New Roman" w:hAnsi="Times New Roman" w:cs="Times New Roman"/>
          <w:bCs/>
          <w:color w:val="000000" w:themeColor="text1"/>
        </w:rPr>
        <w:t>Araçlar, trafiğe çıkmaya hazı</w:t>
      </w:r>
      <w:r w:rsidR="00D75A8D" w:rsidRPr="004F6E84">
        <w:rPr>
          <w:rFonts w:ascii="Times New Roman" w:hAnsi="Times New Roman" w:cs="Times New Roman"/>
          <w:bCs/>
          <w:color w:val="000000" w:themeColor="text1"/>
        </w:rPr>
        <w:t>r bir şekilde mazot depoları dolu</w:t>
      </w:r>
      <w:r w:rsidRPr="004F6E84">
        <w:rPr>
          <w:rFonts w:ascii="Times New Roman" w:hAnsi="Times New Roman" w:cs="Times New Roman"/>
          <w:bCs/>
          <w:color w:val="000000" w:themeColor="text1"/>
        </w:rPr>
        <w:t xml:space="preserve"> olarak, İdarenin belirlediği veya uygun gördüğü bir alanda teslim alınacaktır. İş bitimi</w:t>
      </w:r>
      <w:r w:rsidR="00D75A8D" w:rsidRPr="004F6E84">
        <w:rPr>
          <w:rFonts w:ascii="Times New Roman" w:hAnsi="Times New Roman" w:cs="Times New Roman"/>
          <w:bCs/>
          <w:color w:val="000000" w:themeColor="text1"/>
        </w:rPr>
        <w:t>nde araçların mazot depoları dolu</w:t>
      </w:r>
      <w:r w:rsidRPr="004F6E84">
        <w:rPr>
          <w:rFonts w:ascii="Times New Roman" w:hAnsi="Times New Roman" w:cs="Times New Roman"/>
          <w:bCs/>
          <w:color w:val="000000" w:themeColor="text1"/>
        </w:rPr>
        <w:t xml:space="preserve"> olarak, İdarenin belirlediği veya uygun gördüğü bir alanda da Yükleniciye teslim edilecektir.</w:t>
      </w:r>
    </w:p>
    <w:p w14:paraId="16E23A90" w14:textId="77777777" w:rsidR="00CE2C04" w:rsidRPr="004F6E84" w:rsidRDefault="00A01FD2" w:rsidP="00C20F10">
      <w:pPr>
        <w:spacing w:line="360" w:lineRule="auto"/>
        <w:jc w:val="both"/>
        <w:rPr>
          <w:rFonts w:ascii="Times New Roman" w:hAnsi="Times New Roman" w:cs="Times New Roman"/>
          <w:bCs/>
          <w:color w:val="000000" w:themeColor="text1"/>
        </w:rPr>
      </w:pPr>
      <w:r w:rsidRPr="004F6E84">
        <w:rPr>
          <w:rFonts w:ascii="Times New Roman" w:hAnsi="Times New Roman" w:cs="Times New Roman"/>
          <w:bCs/>
          <w:color w:val="000000" w:themeColor="text1"/>
        </w:rPr>
        <w:tab/>
      </w:r>
      <w:r w:rsidR="00FE2DE1" w:rsidRPr="004F6E84">
        <w:rPr>
          <w:rFonts w:ascii="Times New Roman" w:hAnsi="Times New Roman" w:cs="Times New Roman"/>
          <w:b/>
          <w:bCs/>
          <w:color w:val="000000" w:themeColor="text1"/>
        </w:rPr>
        <w:t>7</w:t>
      </w:r>
      <w:r w:rsidRPr="004F6E84">
        <w:rPr>
          <w:rFonts w:ascii="Times New Roman" w:hAnsi="Times New Roman" w:cs="Times New Roman"/>
          <w:b/>
          <w:bCs/>
          <w:color w:val="000000" w:themeColor="text1"/>
        </w:rPr>
        <w:t xml:space="preserve">.19. </w:t>
      </w:r>
      <w:r w:rsidRPr="004F6E84">
        <w:rPr>
          <w:rFonts w:ascii="Times New Roman" w:hAnsi="Times New Roman" w:cs="Times New Roman"/>
          <w:bCs/>
          <w:color w:val="000000" w:themeColor="text1"/>
        </w:rPr>
        <w:t>Yüklenici teslim edeceği bütün araçlar için İdarenin onay verdiği ekspertiz firmasından işin b</w:t>
      </w:r>
      <w:r w:rsidR="00AE4A88" w:rsidRPr="004F6E84">
        <w:rPr>
          <w:rFonts w:ascii="Times New Roman" w:hAnsi="Times New Roman" w:cs="Times New Roman"/>
          <w:bCs/>
          <w:color w:val="000000" w:themeColor="text1"/>
        </w:rPr>
        <w:t>aşlama tarihinden itibaren 30 (O</w:t>
      </w:r>
      <w:r w:rsidRPr="004F6E84">
        <w:rPr>
          <w:rFonts w:ascii="Times New Roman" w:hAnsi="Times New Roman" w:cs="Times New Roman"/>
          <w:bCs/>
          <w:color w:val="000000" w:themeColor="text1"/>
        </w:rPr>
        <w:t>tuz)</w:t>
      </w:r>
      <w:r w:rsidR="000D5573" w:rsidRPr="004F6E84">
        <w:rPr>
          <w:rFonts w:ascii="Times New Roman" w:hAnsi="Times New Roman" w:cs="Times New Roman"/>
          <w:bCs/>
          <w:color w:val="000000" w:themeColor="text1"/>
        </w:rPr>
        <w:t xml:space="preserve"> takvim günü içerisinde ekspertiz raporu alarak İdareye teslim edecektir. Yüklenici 30 (Otuz) günün bitiminde ekspertiz raporlarını getirmediği takdirde her bir araç için günlük 1</w:t>
      </w:r>
      <w:r w:rsidR="00947CF5" w:rsidRPr="004F6E84">
        <w:rPr>
          <w:rFonts w:ascii="Times New Roman" w:hAnsi="Times New Roman" w:cs="Times New Roman"/>
          <w:bCs/>
          <w:color w:val="000000" w:themeColor="text1"/>
        </w:rPr>
        <w:t>.</w:t>
      </w:r>
      <w:r w:rsidR="00CE2C04">
        <w:rPr>
          <w:rFonts w:ascii="Times New Roman" w:hAnsi="Times New Roman" w:cs="Times New Roman"/>
          <w:bCs/>
          <w:color w:val="000000" w:themeColor="text1"/>
        </w:rPr>
        <w:t>5</w:t>
      </w:r>
      <w:r w:rsidR="00947CF5" w:rsidRPr="004F6E84">
        <w:rPr>
          <w:rFonts w:ascii="Times New Roman" w:hAnsi="Times New Roman" w:cs="Times New Roman"/>
          <w:bCs/>
          <w:color w:val="000000" w:themeColor="text1"/>
        </w:rPr>
        <w:t>00,00</w:t>
      </w:r>
      <w:r w:rsidR="004E684E" w:rsidRPr="004F6E84">
        <w:rPr>
          <w:rFonts w:ascii="Times New Roman" w:hAnsi="Times New Roman" w:cs="Times New Roman"/>
          <w:bCs/>
          <w:color w:val="000000" w:themeColor="text1"/>
        </w:rPr>
        <w:t xml:space="preserve"> TL ceza uygulanarak </w:t>
      </w:r>
      <w:proofErr w:type="spellStart"/>
      <w:r w:rsidR="004E684E" w:rsidRPr="004F6E84">
        <w:rPr>
          <w:rFonts w:ascii="Times New Roman" w:hAnsi="Times New Roman" w:cs="Times New Roman"/>
          <w:bCs/>
          <w:color w:val="000000" w:themeColor="text1"/>
        </w:rPr>
        <w:t>hak</w:t>
      </w:r>
      <w:r w:rsidR="000D5573" w:rsidRPr="004F6E84">
        <w:rPr>
          <w:rFonts w:ascii="Times New Roman" w:hAnsi="Times New Roman" w:cs="Times New Roman"/>
          <w:bCs/>
          <w:color w:val="000000" w:themeColor="text1"/>
        </w:rPr>
        <w:t>edişinden</w:t>
      </w:r>
      <w:proofErr w:type="spellEnd"/>
      <w:r w:rsidR="000D5573" w:rsidRPr="004F6E84">
        <w:rPr>
          <w:rFonts w:ascii="Times New Roman" w:hAnsi="Times New Roman" w:cs="Times New Roman"/>
          <w:bCs/>
          <w:color w:val="000000" w:themeColor="text1"/>
        </w:rPr>
        <w:t xml:space="preserve"> kesilecektir.</w:t>
      </w:r>
      <w:r w:rsidR="00CE2C04" w:rsidRPr="00CE2C04">
        <w:rPr>
          <w:rFonts w:ascii="Times New Roman" w:hAnsi="Times New Roman" w:cs="Times New Roman"/>
          <w:bCs/>
          <w:color w:val="000000" w:themeColor="text1"/>
        </w:rPr>
        <w:t xml:space="preserve"> </w:t>
      </w:r>
      <w:r w:rsidR="00CE2C04">
        <w:rPr>
          <w:rFonts w:ascii="Times New Roman" w:hAnsi="Times New Roman" w:cs="Times New Roman"/>
          <w:bCs/>
          <w:color w:val="000000" w:themeColor="text1"/>
        </w:rPr>
        <w:t>10 (on) gün sonrasında günlük ceza miktarı iki katına (3.000,00 TL) çıkarılacaktır.</w:t>
      </w:r>
    </w:p>
    <w:p w14:paraId="7FED54FD"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.20. </w:t>
      </w:r>
      <w:r w:rsidRPr="005B39F6">
        <w:rPr>
          <w:rFonts w:ascii="Times New Roman" w:hAnsi="Times New Roman" w:cs="Times New Roman"/>
          <w:bCs/>
          <w:color w:val="000000"/>
        </w:rPr>
        <w:t>Araçlar görevlendirme ile Ankara İl sınırları dışına da çıkabilecektir. İl dışı görevlendirmelerde oluşan ve arızaların onarımları Yükleniciye aittir.</w:t>
      </w:r>
    </w:p>
    <w:p w14:paraId="4EE27455" w14:textId="77777777" w:rsidR="000D5573"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7</w:t>
      </w:r>
      <w:r w:rsidR="000D5573" w:rsidRPr="005B39F6">
        <w:rPr>
          <w:rFonts w:ascii="Times New Roman" w:hAnsi="Times New Roman" w:cs="Times New Roman"/>
          <w:b/>
          <w:bCs/>
          <w:color w:val="000000"/>
        </w:rPr>
        <w:t xml:space="preserve">.21. </w:t>
      </w:r>
      <w:r w:rsidR="000D5573" w:rsidRPr="005B39F6">
        <w:rPr>
          <w:rFonts w:ascii="Times New Roman" w:hAnsi="Times New Roman" w:cs="Times New Roman"/>
          <w:bCs/>
          <w:color w:val="000000"/>
        </w:rPr>
        <w:t>Kiralık aracın herhangi bir trafik kazasına karışması halinde İdarece kaza ile ilgili hiçbir ücret ödenmeyeceği gibi üçüncü şahıslara karşı Yüklenici muhatap ve sorumlu olacaktır. Yasal her türlü maddi ve manevi tazminatlar ve cezalar Yüklen</w:t>
      </w:r>
      <w:r w:rsidR="007C4283">
        <w:rPr>
          <w:rFonts w:ascii="Times New Roman" w:hAnsi="Times New Roman" w:cs="Times New Roman"/>
          <w:bCs/>
          <w:color w:val="000000"/>
        </w:rPr>
        <w:t>ici tarafından karşılanacaktır.</w:t>
      </w:r>
    </w:p>
    <w:p w14:paraId="6095B59F"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lastRenderedPageBreak/>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.22. </w:t>
      </w:r>
      <w:r w:rsidRPr="005B39F6">
        <w:rPr>
          <w:rFonts w:ascii="Times New Roman" w:hAnsi="Times New Roman" w:cs="Times New Roman"/>
          <w:bCs/>
          <w:color w:val="000000"/>
        </w:rPr>
        <w:t>Araç kiralama hizmet alımı ihalesinin gerek sözleşme yapımı aşamasında ve gerekse bu sözleşmenin uygulanması aşamasında doğabilecek bütün masrafları Yükleniciye aittir.</w:t>
      </w:r>
    </w:p>
    <w:p w14:paraId="6A657F4F"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7</w:t>
      </w:r>
      <w:r w:rsidRPr="005B39F6">
        <w:rPr>
          <w:rFonts w:ascii="Times New Roman" w:hAnsi="Times New Roman" w:cs="Times New Roman"/>
          <w:b/>
          <w:bCs/>
          <w:color w:val="000000"/>
        </w:rPr>
        <w:t xml:space="preserve">.23. </w:t>
      </w:r>
      <w:r w:rsidRPr="005B39F6">
        <w:rPr>
          <w:rFonts w:ascii="Times New Roman" w:hAnsi="Times New Roman" w:cs="Times New Roman"/>
          <w:bCs/>
          <w:color w:val="000000"/>
        </w:rPr>
        <w:t>Araçlara HGS veya OGS etiketleri Yüklenici tarafından İdarenin talebi ile talep ettiği araca takılacaktır. Ankara il içi ve dışı araç görevlendirmelerinde otoyollar, köprüler ve tünellerin geçiş ücretleri Yüklenici tarafından karşılanaca</w:t>
      </w:r>
      <w:r w:rsidR="004E684E" w:rsidRPr="005B39F6">
        <w:rPr>
          <w:rFonts w:ascii="Times New Roman" w:hAnsi="Times New Roman" w:cs="Times New Roman"/>
          <w:bCs/>
          <w:color w:val="000000"/>
        </w:rPr>
        <w:t xml:space="preserve">k, </w:t>
      </w:r>
      <w:proofErr w:type="spellStart"/>
      <w:r w:rsidR="004E684E" w:rsidRPr="005B39F6">
        <w:rPr>
          <w:rFonts w:ascii="Times New Roman" w:hAnsi="Times New Roman" w:cs="Times New Roman"/>
          <w:bCs/>
          <w:color w:val="000000"/>
        </w:rPr>
        <w:t>hak</w:t>
      </w:r>
      <w:r w:rsidRPr="005B39F6">
        <w:rPr>
          <w:rFonts w:ascii="Times New Roman" w:hAnsi="Times New Roman" w:cs="Times New Roman"/>
          <w:bCs/>
          <w:color w:val="000000"/>
        </w:rPr>
        <w:t>edişte</w:t>
      </w:r>
      <w:proofErr w:type="spellEnd"/>
      <w:r w:rsidRPr="005B39F6">
        <w:rPr>
          <w:rFonts w:ascii="Times New Roman" w:hAnsi="Times New Roman" w:cs="Times New Roman"/>
          <w:bCs/>
          <w:color w:val="000000"/>
        </w:rPr>
        <w:t xml:space="preserve"> gösterildikten sonra İdare tarafı</w:t>
      </w:r>
      <w:r w:rsidR="00D75A8D" w:rsidRPr="005B39F6">
        <w:rPr>
          <w:rFonts w:ascii="Times New Roman" w:hAnsi="Times New Roman" w:cs="Times New Roman"/>
          <w:bCs/>
          <w:color w:val="000000"/>
        </w:rPr>
        <w:t>ndan ödenecektir.</w:t>
      </w:r>
    </w:p>
    <w:p w14:paraId="585C5368" w14:textId="73891017" w:rsidR="00CE2C04" w:rsidRPr="00CE2C04" w:rsidRDefault="00CE2C04" w:rsidP="00ED46AD">
      <w:pPr>
        <w:spacing w:line="360" w:lineRule="auto"/>
        <w:ind w:firstLine="708"/>
        <w:jc w:val="both"/>
        <w:rPr>
          <w:rFonts w:ascii="Times New Roman" w:hAnsi="Times New Roman" w:cs="Times New Roman"/>
          <w:bCs/>
          <w:color w:val="000000"/>
        </w:rPr>
      </w:pPr>
      <w:r>
        <w:rPr>
          <w:rFonts w:ascii="Times New Roman" w:hAnsi="Times New Roman" w:cs="Times New Roman"/>
          <w:b/>
          <w:bCs/>
          <w:color w:val="000000"/>
        </w:rPr>
        <w:t>7.2</w:t>
      </w:r>
      <w:r w:rsidR="00573574">
        <w:rPr>
          <w:rFonts w:ascii="Times New Roman" w:hAnsi="Times New Roman" w:cs="Times New Roman"/>
          <w:b/>
          <w:bCs/>
          <w:color w:val="000000"/>
        </w:rPr>
        <w:t>4</w:t>
      </w:r>
      <w:r>
        <w:rPr>
          <w:rFonts w:ascii="Times New Roman" w:hAnsi="Times New Roman" w:cs="Times New Roman"/>
          <w:b/>
          <w:bCs/>
          <w:color w:val="000000"/>
        </w:rPr>
        <w:t xml:space="preserve">. </w:t>
      </w:r>
      <w:r>
        <w:rPr>
          <w:rFonts w:ascii="Times New Roman" w:hAnsi="Times New Roman" w:cs="Times New Roman"/>
          <w:bCs/>
          <w:color w:val="000000"/>
        </w:rPr>
        <w:t>Aracın çalışmasına engel olmayan arızalarda 3 (üç) gün içerisinde arızanın giderilmemesi durumunda ilk günden itibaren günlük 1.000,00 TL ceza, 10 (on) günden sonra günlük 1.500,00 TL ceza uygulanacaktır.</w:t>
      </w:r>
    </w:p>
    <w:p w14:paraId="68F891D3" w14:textId="77777777" w:rsidR="00ED46AD" w:rsidRPr="00ED46AD" w:rsidRDefault="00ED46AD" w:rsidP="00ED46AD">
      <w:pPr>
        <w:spacing w:line="360" w:lineRule="auto"/>
        <w:jc w:val="both"/>
        <w:rPr>
          <w:rFonts w:ascii="Times New Roman" w:hAnsi="Times New Roman" w:cs="Times New Roman"/>
          <w:b/>
          <w:bCs/>
          <w:color w:val="000000"/>
        </w:rPr>
      </w:pPr>
    </w:p>
    <w:p w14:paraId="22FF2BB6" w14:textId="77777777" w:rsidR="000D5573" w:rsidRPr="005B39F6" w:rsidRDefault="00FE2DE1" w:rsidP="000D5573">
      <w:pPr>
        <w:pStyle w:val="Balk1"/>
        <w:rPr>
          <w:rFonts w:ascii="Times New Roman" w:hAnsi="Times New Roman" w:cs="Times New Roman"/>
        </w:rPr>
      </w:pPr>
      <w:r w:rsidRPr="005B39F6">
        <w:rPr>
          <w:rFonts w:ascii="Times New Roman" w:hAnsi="Times New Roman" w:cs="Times New Roman"/>
        </w:rPr>
        <w:t>MADDE 8</w:t>
      </w:r>
      <w:r w:rsidR="000D5573" w:rsidRPr="005B39F6">
        <w:rPr>
          <w:rFonts w:ascii="Times New Roman" w:hAnsi="Times New Roman" w:cs="Times New Roman"/>
        </w:rPr>
        <w:t xml:space="preserve"> – ARAÇLARA UYGULANACAK CEZALARLA İLGİLİ ŞARTLAR</w:t>
      </w:r>
    </w:p>
    <w:p w14:paraId="323CB9B6" w14:textId="77777777" w:rsidR="000D5573"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8</w:t>
      </w:r>
      <w:r w:rsidR="000D5573" w:rsidRPr="005B39F6">
        <w:rPr>
          <w:rFonts w:ascii="Times New Roman" w:hAnsi="Times New Roman" w:cs="Times New Roman"/>
          <w:b/>
          <w:bCs/>
          <w:color w:val="000000"/>
        </w:rPr>
        <w:t xml:space="preserve">.1. </w:t>
      </w:r>
      <w:r w:rsidR="000D5573" w:rsidRPr="005B39F6">
        <w:rPr>
          <w:rFonts w:ascii="Times New Roman" w:hAnsi="Times New Roman" w:cs="Times New Roman"/>
          <w:bCs/>
          <w:color w:val="000000"/>
        </w:rPr>
        <w:t>Sözleşme hükümlerine uygun hareket etmeyerek tek taraflı olarak sözleşmenin feshine neden olan Yüklenici, İdarenin doğacak zararına tazmin ile yükümlüdür.</w:t>
      </w:r>
    </w:p>
    <w:p w14:paraId="5EAD57BA" w14:textId="77777777" w:rsidR="000D5573" w:rsidRPr="005B39F6" w:rsidRDefault="000D5573"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ab/>
      </w:r>
      <w:r w:rsidR="00FE2DE1" w:rsidRPr="005B39F6">
        <w:rPr>
          <w:rFonts w:ascii="Times New Roman" w:hAnsi="Times New Roman" w:cs="Times New Roman"/>
          <w:b/>
          <w:bCs/>
          <w:color w:val="000000"/>
        </w:rPr>
        <w:t>8</w:t>
      </w:r>
      <w:r w:rsidRPr="005B39F6">
        <w:rPr>
          <w:rFonts w:ascii="Times New Roman" w:hAnsi="Times New Roman" w:cs="Times New Roman"/>
          <w:b/>
          <w:bCs/>
          <w:color w:val="000000"/>
        </w:rPr>
        <w:t xml:space="preserve">.2. </w:t>
      </w:r>
      <w:r w:rsidRPr="005B39F6">
        <w:rPr>
          <w:rFonts w:ascii="Times New Roman" w:hAnsi="Times New Roman" w:cs="Times New Roman"/>
          <w:bCs/>
          <w:color w:val="000000"/>
        </w:rPr>
        <w:t>İdare tarafından kesilecek cezanın toplamı sözleşme bedelinin %30’unu geçmeyecektir. G</w:t>
      </w:r>
      <w:r w:rsidR="004E684E" w:rsidRPr="005B39F6">
        <w:rPr>
          <w:rFonts w:ascii="Times New Roman" w:hAnsi="Times New Roman" w:cs="Times New Roman"/>
          <w:bCs/>
          <w:color w:val="000000"/>
        </w:rPr>
        <w:t>eçmesi durumunda sözleşme feshe</w:t>
      </w:r>
      <w:r w:rsidRPr="005B39F6">
        <w:rPr>
          <w:rFonts w:ascii="Times New Roman" w:hAnsi="Times New Roman" w:cs="Times New Roman"/>
          <w:bCs/>
          <w:color w:val="000000"/>
        </w:rPr>
        <w:t>dilecektir.</w:t>
      </w:r>
    </w:p>
    <w:p w14:paraId="3B0B67E4" w14:textId="77777777" w:rsidR="005F7149" w:rsidRPr="005B39F6" w:rsidRDefault="005F7149" w:rsidP="00C20F10">
      <w:pPr>
        <w:spacing w:line="360" w:lineRule="auto"/>
        <w:jc w:val="both"/>
        <w:rPr>
          <w:rFonts w:ascii="Times New Roman" w:hAnsi="Times New Roman" w:cs="Times New Roman"/>
          <w:bCs/>
          <w:color w:val="000000"/>
        </w:rPr>
      </w:pPr>
    </w:p>
    <w:p w14:paraId="3F9D7031" w14:textId="77777777" w:rsidR="000D5573" w:rsidRPr="005B39F6" w:rsidRDefault="00FE2DE1" w:rsidP="002D7DF8">
      <w:pPr>
        <w:pStyle w:val="Balk1"/>
        <w:rPr>
          <w:rFonts w:ascii="Times New Roman" w:hAnsi="Times New Roman" w:cs="Times New Roman"/>
        </w:rPr>
      </w:pPr>
      <w:r w:rsidRPr="005B39F6">
        <w:rPr>
          <w:rFonts w:ascii="Times New Roman" w:hAnsi="Times New Roman" w:cs="Times New Roman"/>
        </w:rPr>
        <w:t>MADDE 9</w:t>
      </w:r>
      <w:r w:rsidR="000D5573" w:rsidRPr="005B39F6">
        <w:rPr>
          <w:rFonts w:ascii="Times New Roman" w:hAnsi="Times New Roman" w:cs="Times New Roman"/>
        </w:rPr>
        <w:t xml:space="preserve"> –</w:t>
      </w:r>
      <w:r w:rsidR="002D7DF8" w:rsidRPr="005B39F6">
        <w:rPr>
          <w:rFonts w:ascii="Times New Roman" w:hAnsi="Times New Roman" w:cs="Times New Roman"/>
        </w:rPr>
        <w:t xml:space="preserve"> CEZA VE KESİNTİLER</w:t>
      </w:r>
    </w:p>
    <w:p w14:paraId="15E5E3E4" w14:textId="77777777" w:rsidR="002D7DF8" w:rsidRPr="005B39F6" w:rsidRDefault="00FE2DE1"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t>9</w:t>
      </w:r>
      <w:r w:rsidR="002D7DF8" w:rsidRPr="005B39F6">
        <w:rPr>
          <w:rFonts w:ascii="Times New Roman" w:hAnsi="Times New Roman" w:cs="Times New Roman"/>
          <w:b/>
          <w:bCs/>
          <w:color w:val="000000"/>
        </w:rPr>
        <w:t xml:space="preserve">.1. </w:t>
      </w:r>
      <w:r w:rsidR="002D7DF8" w:rsidRPr="005B39F6">
        <w:rPr>
          <w:rFonts w:ascii="Times New Roman" w:hAnsi="Times New Roman" w:cs="Times New Roman"/>
          <w:bCs/>
          <w:color w:val="000000"/>
        </w:rPr>
        <w:t>Süre uzatımı verilebilecek haller ve şartlar haricinde;</w:t>
      </w:r>
    </w:p>
    <w:p w14:paraId="2F645E5F" w14:textId="77777777" w:rsidR="002D7DF8" w:rsidRPr="005B39F6" w:rsidRDefault="002D7DF8" w:rsidP="003E2B7E">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 xml:space="preserve">a) Yüklenici yasal sorumlulukların zamanında yerine getirilmemesi halinde araçların hizmette kullanılmadığı günlerin bedelleri ödenmeyecektir ve bu eksikliklerden dolayı kurumların </w:t>
      </w:r>
      <w:r w:rsidR="004D52DE">
        <w:rPr>
          <w:rFonts w:ascii="Times New Roman" w:hAnsi="Times New Roman" w:cs="Times New Roman"/>
          <w:bCs/>
          <w:color w:val="000000"/>
        </w:rPr>
        <w:t xml:space="preserve">İdareye </w:t>
      </w:r>
      <w:r w:rsidRPr="005B39F6">
        <w:rPr>
          <w:rFonts w:ascii="Times New Roman" w:hAnsi="Times New Roman" w:cs="Times New Roman"/>
          <w:bCs/>
          <w:color w:val="000000"/>
        </w:rPr>
        <w:t>uygulayacağı cezalar da Yüklenici tarafından ödenecektir.</w:t>
      </w:r>
    </w:p>
    <w:p w14:paraId="3885335C" w14:textId="77777777" w:rsidR="002D6394" w:rsidRDefault="002D7DF8" w:rsidP="00C20F10">
      <w:pPr>
        <w:spacing w:line="360" w:lineRule="auto"/>
        <w:jc w:val="both"/>
        <w:rPr>
          <w:rFonts w:ascii="Times New Roman" w:hAnsi="Times New Roman" w:cs="Times New Roman"/>
          <w:bCs/>
          <w:color w:val="000000"/>
        </w:rPr>
      </w:pPr>
      <w:r w:rsidRPr="005B39F6">
        <w:rPr>
          <w:rFonts w:ascii="Times New Roman" w:hAnsi="Times New Roman" w:cs="Times New Roman"/>
          <w:bCs/>
          <w:color w:val="000000"/>
        </w:rPr>
        <w:t>b) Sözleşme hükümlerine uygun hareket etmeyerek tek taraflı olarak sözleşmenin feshine neden olan Yüklenici, İdarenin doğacak zararını, tazmin ile yükümlüdür.</w:t>
      </w:r>
    </w:p>
    <w:p w14:paraId="691029E2" w14:textId="77777777" w:rsidR="004D52DE" w:rsidRPr="005B39F6" w:rsidRDefault="004D52DE" w:rsidP="00C20F10">
      <w:pPr>
        <w:spacing w:line="360" w:lineRule="auto"/>
        <w:jc w:val="both"/>
        <w:rPr>
          <w:rFonts w:ascii="Times New Roman" w:hAnsi="Times New Roman" w:cs="Times New Roman"/>
          <w:bCs/>
          <w:color w:val="000000"/>
        </w:rPr>
      </w:pPr>
    </w:p>
    <w:p w14:paraId="2C23BEA9" w14:textId="77777777" w:rsidR="002D7DF8" w:rsidRPr="005B39F6" w:rsidRDefault="00FE2DE1" w:rsidP="002D7DF8">
      <w:pPr>
        <w:pStyle w:val="Balk1"/>
        <w:rPr>
          <w:rFonts w:ascii="Times New Roman" w:hAnsi="Times New Roman" w:cs="Times New Roman"/>
        </w:rPr>
      </w:pPr>
      <w:r w:rsidRPr="005B39F6">
        <w:rPr>
          <w:rFonts w:ascii="Times New Roman" w:hAnsi="Times New Roman" w:cs="Times New Roman"/>
        </w:rPr>
        <w:t>MADDE 10</w:t>
      </w:r>
      <w:r w:rsidR="002D7DF8" w:rsidRPr="005B39F6">
        <w:rPr>
          <w:rFonts w:ascii="Times New Roman" w:hAnsi="Times New Roman" w:cs="Times New Roman"/>
        </w:rPr>
        <w:t xml:space="preserve"> – TESTLER, MUAYENE VE KABUL İŞLEMLERİ</w:t>
      </w:r>
    </w:p>
    <w:p w14:paraId="72562106" w14:textId="77777777" w:rsidR="00645712" w:rsidRDefault="002D7DF8" w:rsidP="00C20F10">
      <w:pPr>
        <w:spacing w:line="360" w:lineRule="auto"/>
        <w:jc w:val="both"/>
        <w:rPr>
          <w:rFonts w:ascii="Times New Roman" w:hAnsi="Times New Roman" w:cs="Times New Roman"/>
          <w:bCs/>
          <w:color w:val="000000"/>
        </w:rPr>
      </w:pPr>
      <w:r w:rsidRPr="005B39F6">
        <w:rPr>
          <w:rFonts w:ascii="Times New Roman" w:hAnsi="Times New Roman" w:cs="Times New Roman"/>
          <w:b/>
          <w:bCs/>
          <w:color w:val="000000"/>
        </w:rPr>
        <w:tab/>
      </w:r>
      <w:r w:rsidRPr="005B39F6">
        <w:rPr>
          <w:rFonts w:ascii="Times New Roman" w:hAnsi="Times New Roman" w:cs="Times New Roman"/>
          <w:bCs/>
          <w:color w:val="000000"/>
        </w:rPr>
        <w:t xml:space="preserve">Muayene ve kabul işlemleri, </w:t>
      </w:r>
      <w:r w:rsidR="00D33161">
        <w:rPr>
          <w:rFonts w:ascii="Times New Roman" w:hAnsi="Times New Roman" w:cs="Times New Roman"/>
          <w:bCs/>
          <w:color w:val="000000"/>
        </w:rPr>
        <w:t xml:space="preserve">19.12.2002 Tarih ve 24968 Sayılı </w:t>
      </w:r>
      <w:r w:rsidRPr="005B39F6">
        <w:rPr>
          <w:rFonts w:ascii="Times New Roman" w:hAnsi="Times New Roman" w:cs="Times New Roman"/>
          <w:bCs/>
          <w:color w:val="000000"/>
        </w:rPr>
        <w:t xml:space="preserve">Hizmet Alımları Muayene ve Kabul </w:t>
      </w:r>
      <w:r w:rsidR="00D33161">
        <w:rPr>
          <w:rFonts w:ascii="Times New Roman" w:hAnsi="Times New Roman" w:cs="Times New Roman"/>
          <w:bCs/>
          <w:color w:val="000000"/>
        </w:rPr>
        <w:t>Yönetmeliği</w:t>
      </w:r>
      <w:r w:rsidRPr="005B39F6">
        <w:rPr>
          <w:rFonts w:ascii="Times New Roman" w:hAnsi="Times New Roman" w:cs="Times New Roman"/>
          <w:bCs/>
          <w:color w:val="000000"/>
        </w:rPr>
        <w:t xml:space="preserve"> esasları çerçevesinde yapılacaktır.</w:t>
      </w:r>
    </w:p>
    <w:p w14:paraId="6D3DD5E4" w14:textId="0A9F33E9" w:rsidR="007C4283" w:rsidRDefault="007C4283" w:rsidP="00C20F10">
      <w:pPr>
        <w:spacing w:line="360" w:lineRule="auto"/>
        <w:jc w:val="both"/>
        <w:rPr>
          <w:rFonts w:ascii="Times New Roman" w:hAnsi="Times New Roman" w:cs="Times New Roman"/>
          <w:bCs/>
          <w:color w:val="000000"/>
        </w:rPr>
      </w:pPr>
    </w:p>
    <w:p w14:paraId="18972F77" w14:textId="5C82197B" w:rsidR="00587B34" w:rsidRDefault="00587B34" w:rsidP="00C20F10">
      <w:pPr>
        <w:spacing w:line="360" w:lineRule="auto"/>
        <w:jc w:val="both"/>
        <w:rPr>
          <w:rFonts w:ascii="Times New Roman" w:hAnsi="Times New Roman" w:cs="Times New Roman"/>
          <w:bCs/>
          <w:color w:val="000000"/>
        </w:rPr>
      </w:pPr>
    </w:p>
    <w:p w14:paraId="0618597B" w14:textId="77777777" w:rsidR="00587B34" w:rsidRDefault="00587B34" w:rsidP="00C20F10">
      <w:pPr>
        <w:spacing w:line="360" w:lineRule="auto"/>
        <w:jc w:val="both"/>
        <w:rPr>
          <w:rFonts w:ascii="Times New Roman" w:hAnsi="Times New Roman" w:cs="Times New Roman"/>
          <w:bCs/>
          <w:color w:val="000000"/>
        </w:rPr>
      </w:pPr>
    </w:p>
    <w:tbl>
      <w:tblPr>
        <w:tblStyle w:val="TabloKlavuzu"/>
        <w:tblW w:w="0" w:type="auto"/>
        <w:tblInd w:w="-5" w:type="dxa"/>
        <w:tblLook w:val="04A0" w:firstRow="1" w:lastRow="0" w:firstColumn="1" w:lastColumn="0" w:noHBand="0" w:noVBand="1"/>
      </w:tblPr>
      <w:tblGrid>
        <w:gridCol w:w="3022"/>
        <w:gridCol w:w="3022"/>
        <w:gridCol w:w="3023"/>
      </w:tblGrid>
      <w:tr w:rsidR="003E2B7E" w:rsidRPr="00013387" w14:paraId="52E9DA72" w14:textId="77777777" w:rsidTr="003E2B7E">
        <w:tc>
          <w:tcPr>
            <w:tcW w:w="9067" w:type="dxa"/>
            <w:gridSpan w:val="3"/>
            <w:vAlign w:val="center"/>
          </w:tcPr>
          <w:p w14:paraId="78438FA0" w14:textId="77777777" w:rsidR="003E2B7E" w:rsidRPr="00013387" w:rsidRDefault="003E2B7E" w:rsidP="0057772A">
            <w:pPr>
              <w:pStyle w:val="ListeParagraf"/>
              <w:spacing w:line="360" w:lineRule="auto"/>
              <w:ind w:left="0"/>
              <w:jc w:val="center"/>
              <w:rPr>
                <w:b/>
              </w:rPr>
            </w:pPr>
            <w:r w:rsidRPr="00013387">
              <w:rPr>
                <w:b/>
              </w:rPr>
              <w:lastRenderedPageBreak/>
              <w:t>HAZIRLAYANLAR</w:t>
            </w:r>
          </w:p>
        </w:tc>
      </w:tr>
      <w:tr w:rsidR="00FD7407" w:rsidRPr="00013387" w14:paraId="2149EB3C" w14:textId="77777777" w:rsidTr="003E2B7E">
        <w:tc>
          <w:tcPr>
            <w:tcW w:w="3022" w:type="dxa"/>
            <w:vAlign w:val="center"/>
          </w:tcPr>
          <w:p w14:paraId="706E21DA" w14:textId="68C4D65E" w:rsidR="00FD7407" w:rsidRPr="00013387" w:rsidRDefault="00FD7407" w:rsidP="00FD7407">
            <w:pPr>
              <w:pStyle w:val="ListeParagraf"/>
              <w:spacing w:line="360" w:lineRule="auto"/>
              <w:ind w:left="0"/>
              <w:jc w:val="center"/>
            </w:pPr>
            <w:r>
              <w:t>Sadık KADEROĞLU</w:t>
            </w:r>
          </w:p>
        </w:tc>
        <w:tc>
          <w:tcPr>
            <w:tcW w:w="3022" w:type="dxa"/>
            <w:vAlign w:val="center"/>
          </w:tcPr>
          <w:p w14:paraId="4C158B40" w14:textId="77777777" w:rsidR="00FD7407" w:rsidRPr="00013387" w:rsidRDefault="00FD7407" w:rsidP="00FD7407">
            <w:pPr>
              <w:pStyle w:val="ListeParagraf"/>
              <w:spacing w:line="360" w:lineRule="auto"/>
              <w:ind w:left="0"/>
              <w:jc w:val="center"/>
            </w:pPr>
            <w:r w:rsidRPr="00013387">
              <w:t>İhsan GÜLEZ</w:t>
            </w:r>
          </w:p>
        </w:tc>
        <w:tc>
          <w:tcPr>
            <w:tcW w:w="3023" w:type="dxa"/>
            <w:vAlign w:val="center"/>
          </w:tcPr>
          <w:p w14:paraId="718BF52E" w14:textId="0CAD74D7" w:rsidR="00FD7407" w:rsidRPr="00013387" w:rsidRDefault="00FD7407" w:rsidP="00FD7407">
            <w:pPr>
              <w:pStyle w:val="ListeParagraf"/>
              <w:spacing w:line="360" w:lineRule="auto"/>
              <w:ind w:left="0"/>
              <w:jc w:val="center"/>
            </w:pPr>
            <w:r>
              <w:t>Yakup MATRACI</w:t>
            </w:r>
          </w:p>
        </w:tc>
      </w:tr>
      <w:tr w:rsidR="00FD7407" w:rsidRPr="00013387" w14:paraId="089E8458" w14:textId="77777777" w:rsidTr="003E2B7E">
        <w:trPr>
          <w:trHeight w:val="227"/>
        </w:trPr>
        <w:tc>
          <w:tcPr>
            <w:tcW w:w="3022" w:type="dxa"/>
          </w:tcPr>
          <w:p w14:paraId="2BD22AA6" w14:textId="41881103" w:rsidR="00FD7407" w:rsidRPr="00013387" w:rsidRDefault="00FD7407" w:rsidP="00FD7407">
            <w:pPr>
              <w:pStyle w:val="ListeParagraf"/>
              <w:ind w:left="0"/>
              <w:jc w:val="center"/>
            </w:pPr>
            <w:r>
              <w:t>İdari İşler Müdürü</w:t>
            </w:r>
          </w:p>
        </w:tc>
        <w:tc>
          <w:tcPr>
            <w:tcW w:w="3022" w:type="dxa"/>
          </w:tcPr>
          <w:p w14:paraId="38BAF194" w14:textId="77777777" w:rsidR="00FD7407" w:rsidRPr="00013387" w:rsidRDefault="00FD7407" w:rsidP="00FD7407">
            <w:pPr>
              <w:pStyle w:val="ListeParagraf"/>
              <w:ind w:left="0"/>
              <w:jc w:val="center"/>
            </w:pPr>
            <w:r w:rsidRPr="00013387">
              <w:t>AR-GE ve Halkla İlişkiler Birim Amiri</w:t>
            </w:r>
          </w:p>
        </w:tc>
        <w:tc>
          <w:tcPr>
            <w:tcW w:w="3023" w:type="dxa"/>
          </w:tcPr>
          <w:p w14:paraId="76D29B58" w14:textId="343BD807" w:rsidR="00FD7407" w:rsidRPr="00013387" w:rsidRDefault="00FD7407" w:rsidP="00FD7407">
            <w:pPr>
              <w:pStyle w:val="ListeParagraf"/>
              <w:ind w:left="0"/>
              <w:jc w:val="center"/>
            </w:pPr>
            <w:r>
              <w:t>Otomotiv Mühendisi</w:t>
            </w:r>
          </w:p>
        </w:tc>
      </w:tr>
      <w:tr w:rsidR="003E2B7E" w:rsidRPr="00013387" w14:paraId="53BEE214" w14:textId="77777777" w:rsidTr="00C539F9">
        <w:trPr>
          <w:trHeight w:val="1692"/>
        </w:trPr>
        <w:tc>
          <w:tcPr>
            <w:tcW w:w="3022" w:type="dxa"/>
            <w:vAlign w:val="center"/>
          </w:tcPr>
          <w:p w14:paraId="4447E3BC" w14:textId="77777777" w:rsidR="003E2B7E" w:rsidRPr="00013387" w:rsidRDefault="003E2B7E" w:rsidP="0057772A">
            <w:pPr>
              <w:pStyle w:val="ListeParagraf"/>
              <w:spacing w:line="360" w:lineRule="auto"/>
              <w:ind w:left="0"/>
              <w:jc w:val="center"/>
            </w:pPr>
          </w:p>
        </w:tc>
        <w:tc>
          <w:tcPr>
            <w:tcW w:w="3022" w:type="dxa"/>
            <w:vAlign w:val="center"/>
          </w:tcPr>
          <w:p w14:paraId="14F86CE1" w14:textId="77777777" w:rsidR="003E2B7E" w:rsidRPr="00013387" w:rsidRDefault="003E2B7E" w:rsidP="0057772A">
            <w:pPr>
              <w:pStyle w:val="ListeParagraf"/>
              <w:spacing w:line="360" w:lineRule="auto"/>
              <w:ind w:left="0"/>
              <w:jc w:val="center"/>
            </w:pPr>
          </w:p>
        </w:tc>
        <w:tc>
          <w:tcPr>
            <w:tcW w:w="3023" w:type="dxa"/>
            <w:vAlign w:val="center"/>
          </w:tcPr>
          <w:p w14:paraId="1975B574" w14:textId="77777777" w:rsidR="003E2B7E" w:rsidRPr="00013387" w:rsidRDefault="003E2B7E" w:rsidP="0057772A">
            <w:pPr>
              <w:pStyle w:val="ListeParagraf"/>
              <w:spacing w:line="360" w:lineRule="auto"/>
              <w:ind w:left="0"/>
              <w:jc w:val="center"/>
            </w:pPr>
          </w:p>
        </w:tc>
      </w:tr>
      <w:tr w:rsidR="00A54E8A" w:rsidRPr="00013387" w14:paraId="7A654EF8" w14:textId="77777777" w:rsidTr="00D72BFC">
        <w:trPr>
          <w:trHeight w:val="4461"/>
        </w:trPr>
        <w:tc>
          <w:tcPr>
            <w:tcW w:w="9067" w:type="dxa"/>
            <w:gridSpan w:val="3"/>
            <w:vAlign w:val="center"/>
          </w:tcPr>
          <w:p w14:paraId="4D650DCD" w14:textId="77777777" w:rsidR="00A54E8A" w:rsidRDefault="00A54E8A" w:rsidP="00644C94">
            <w:pPr>
              <w:pStyle w:val="ListeParagraf"/>
              <w:spacing w:line="360" w:lineRule="auto"/>
              <w:ind w:left="0"/>
            </w:pPr>
          </w:p>
          <w:p w14:paraId="38CF568D" w14:textId="77777777" w:rsidR="00A54E8A" w:rsidRDefault="00A54E8A" w:rsidP="0057772A">
            <w:pPr>
              <w:pStyle w:val="ListeParagraf"/>
              <w:spacing w:line="360" w:lineRule="auto"/>
              <w:ind w:left="0"/>
              <w:jc w:val="center"/>
            </w:pPr>
          </w:p>
          <w:p w14:paraId="05383A57" w14:textId="77777777" w:rsidR="00A54E8A" w:rsidRDefault="00A54E8A" w:rsidP="00C539F9">
            <w:pPr>
              <w:pStyle w:val="ListeParagraf"/>
              <w:spacing w:after="240"/>
              <w:ind w:left="0"/>
              <w:jc w:val="center"/>
            </w:pPr>
            <w:r>
              <w:t>ONAY</w:t>
            </w:r>
          </w:p>
          <w:p w14:paraId="5922CA49" w14:textId="77777777" w:rsidR="00A54E8A" w:rsidRDefault="00A54E8A" w:rsidP="00C539F9">
            <w:pPr>
              <w:pStyle w:val="ListeParagraf"/>
              <w:spacing w:after="240"/>
              <w:ind w:left="0"/>
              <w:jc w:val="center"/>
            </w:pPr>
            <w:r>
              <w:t>Aziz YILMAZ</w:t>
            </w:r>
          </w:p>
          <w:p w14:paraId="26B73294" w14:textId="77777777" w:rsidR="00A54E8A" w:rsidRDefault="00A54E8A" w:rsidP="00C539F9">
            <w:pPr>
              <w:pStyle w:val="ListeParagraf"/>
              <w:spacing w:after="240" w:line="480" w:lineRule="auto"/>
              <w:ind w:left="0"/>
              <w:jc w:val="center"/>
            </w:pPr>
            <w:r>
              <w:t>Genel Müdür</w:t>
            </w:r>
          </w:p>
          <w:p w14:paraId="5D1C2C5C" w14:textId="77777777" w:rsidR="00A54E8A" w:rsidRDefault="00A54E8A" w:rsidP="00C539F9">
            <w:pPr>
              <w:pStyle w:val="ListeParagraf"/>
              <w:spacing w:after="240"/>
              <w:ind w:left="0"/>
              <w:jc w:val="center"/>
            </w:pPr>
            <w:proofErr w:type="gramStart"/>
            <w:r>
              <w:t>……</w:t>
            </w:r>
            <w:proofErr w:type="gramEnd"/>
            <w:r>
              <w:t>/……/2025</w:t>
            </w:r>
          </w:p>
          <w:p w14:paraId="1CDEA209" w14:textId="77777777" w:rsidR="00A54E8A" w:rsidRDefault="00A54E8A" w:rsidP="00644C94">
            <w:pPr>
              <w:pStyle w:val="ListeParagraf"/>
              <w:spacing w:line="360" w:lineRule="auto"/>
              <w:ind w:left="0"/>
            </w:pPr>
          </w:p>
          <w:p w14:paraId="5AA155CC" w14:textId="77777777" w:rsidR="00A54E8A" w:rsidRPr="00013387" w:rsidRDefault="00A54E8A" w:rsidP="0057772A">
            <w:pPr>
              <w:pStyle w:val="ListeParagraf"/>
              <w:spacing w:line="360" w:lineRule="auto"/>
              <w:ind w:left="0"/>
              <w:jc w:val="center"/>
            </w:pPr>
          </w:p>
        </w:tc>
      </w:tr>
    </w:tbl>
    <w:p w14:paraId="5CF40948" w14:textId="1EF6E03B" w:rsidR="003E2B7E" w:rsidRDefault="003E2B7E" w:rsidP="00C20F10">
      <w:pPr>
        <w:spacing w:line="360" w:lineRule="auto"/>
        <w:jc w:val="both"/>
        <w:rPr>
          <w:rFonts w:ascii="Times New Roman" w:hAnsi="Times New Roman" w:cs="Times New Roman"/>
          <w:bCs/>
          <w:color w:val="000000"/>
        </w:rPr>
      </w:pPr>
    </w:p>
    <w:p w14:paraId="00050570" w14:textId="4B241F6A" w:rsidR="00644C94" w:rsidRDefault="00644C94" w:rsidP="00C20F10">
      <w:pPr>
        <w:spacing w:line="360" w:lineRule="auto"/>
        <w:jc w:val="both"/>
        <w:rPr>
          <w:rFonts w:ascii="Times New Roman" w:hAnsi="Times New Roman" w:cs="Times New Roman"/>
          <w:bCs/>
          <w:color w:val="000000"/>
        </w:rPr>
      </w:pPr>
    </w:p>
    <w:p w14:paraId="43D5FF32" w14:textId="0712B04A" w:rsidR="00644C94" w:rsidRDefault="00644C94" w:rsidP="00C20F10">
      <w:pPr>
        <w:spacing w:line="360" w:lineRule="auto"/>
        <w:jc w:val="both"/>
        <w:rPr>
          <w:rFonts w:ascii="Times New Roman" w:hAnsi="Times New Roman" w:cs="Times New Roman"/>
          <w:bCs/>
          <w:color w:val="000000"/>
        </w:rPr>
      </w:pPr>
    </w:p>
    <w:p w14:paraId="7301AF31" w14:textId="77777777" w:rsidR="00644C94" w:rsidRDefault="00644C94" w:rsidP="00C20F10">
      <w:pPr>
        <w:spacing w:line="360" w:lineRule="auto"/>
        <w:jc w:val="both"/>
        <w:rPr>
          <w:rFonts w:ascii="Times New Roman" w:hAnsi="Times New Roman" w:cs="Times New Roman"/>
          <w:bCs/>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658"/>
        <w:gridCol w:w="4384"/>
      </w:tblGrid>
      <w:tr w:rsidR="004E684E" w:rsidRPr="005B39F6" w14:paraId="04DE6B9A" w14:textId="77777777" w:rsidTr="004E684E">
        <w:trPr>
          <w:trHeight w:val="1500"/>
        </w:trPr>
        <w:tc>
          <w:tcPr>
            <w:tcW w:w="3020" w:type="dxa"/>
          </w:tcPr>
          <w:p w14:paraId="1914FE34" w14:textId="77777777" w:rsidR="004E684E" w:rsidRDefault="004E684E" w:rsidP="00C20F10">
            <w:pPr>
              <w:spacing w:line="360" w:lineRule="auto"/>
              <w:jc w:val="both"/>
              <w:rPr>
                <w:rFonts w:ascii="Times New Roman" w:hAnsi="Times New Roman" w:cs="Times New Roman"/>
                <w:bCs/>
                <w:color w:val="000000"/>
              </w:rPr>
            </w:pPr>
          </w:p>
          <w:p w14:paraId="5568CBB5" w14:textId="77777777" w:rsidR="003E2B7E" w:rsidRPr="005B39F6" w:rsidRDefault="003E2B7E" w:rsidP="00C20F10">
            <w:pPr>
              <w:spacing w:line="360" w:lineRule="auto"/>
              <w:jc w:val="both"/>
              <w:rPr>
                <w:rFonts w:ascii="Times New Roman" w:hAnsi="Times New Roman" w:cs="Times New Roman"/>
                <w:bCs/>
                <w:color w:val="000000"/>
              </w:rPr>
            </w:pPr>
          </w:p>
        </w:tc>
        <w:tc>
          <w:tcPr>
            <w:tcW w:w="1658" w:type="dxa"/>
          </w:tcPr>
          <w:p w14:paraId="305BCF26" w14:textId="77777777" w:rsidR="004E684E" w:rsidRPr="005B39F6" w:rsidRDefault="004E684E" w:rsidP="00C20F10">
            <w:pPr>
              <w:spacing w:line="360" w:lineRule="auto"/>
              <w:jc w:val="both"/>
              <w:rPr>
                <w:rFonts w:ascii="Times New Roman" w:hAnsi="Times New Roman" w:cs="Times New Roman"/>
                <w:bCs/>
                <w:color w:val="000000"/>
              </w:rPr>
            </w:pPr>
          </w:p>
        </w:tc>
        <w:tc>
          <w:tcPr>
            <w:tcW w:w="4384" w:type="dxa"/>
          </w:tcPr>
          <w:p w14:paraId="4D26A9F7" w14:textId="77777777" w:rsidR="004E684E" w:rsidRPr="005B39F6" w:rsidRDefault="004E684E" w:rsidP="004E684E">
            <w:pPr>
              <w:jc w:val="center"/>
              <w:rPr>
                <w:rFonts w:ascii="Times New Roman" w:hAnsi="Times New Roman" w:cs="Times New Roman"/>
                <w:b/>
                <w:bCs/>
                <w:color w:val="000000"/>
              </w:rPr>
            </w:pPr>
            <w:r w:rsidRPr="005B39F6">
              <w:rPr>
                <w:rFonts w:ascii="Times New Roman" w:hAnsi="Times New Roman" w:cs="Times New Roman"/>
                <w:b/>
                <w:bCs/>
                <w:color w:val="000000"/>
              </w:rPr>
              <w:t xml:space="preserve">Bu şartnameyi okudum, aynı şekilde </w:t>
            </w:r>
          </w:p>
          <w:p w14:paraId="5F53354E" w14:textId="77777777" w:rsidR="004E684E" w:rsidRPr="005B39F6" w:rsidRDefault="004E684E" w:rsidP="004E684E">
            <w:pPr>
              <w:jc w:val="center"/>
              <w:rPr>
                <w:rFonts w:ascii="Times New Roman" w:hAnsi="Times New Roman" w:cs="Times New Roman"/>
                <w:b/>
                <w:bCs/>
                <w:color w:val="000000"/>
              </w:rPr>
            </w:pPr>
            <w:proofErr w:type="gramStart"/>
            <w:r w:rsidRPr="005B39F6">
              <w:rPr>
                <w:rFonts w:ascii="Times New Roman" w:hAnsi="Times New Roman" w:cs="Times New Roman"/>
                <w:b/>
                <w:bCs/>
                <w:color w:val="000000"/>
              </w:rPr>
              <w:t>kabul</w:t>
            </w:r>
            <w:proofErr w:type="gramEnd"/>
            <w:r w:rsidRPr="005B39F6">
              <w:rPr>
                <w:rFonts w:ascii="Times New Roman" w:hAnsi="Times New Roman" w:cs="Times New Roman"/>
                <w:b/>
                <w:bCs/>
                <w:color w:val="000000"/>
              </w:rPr>
              <w:t xml:space="preserve"> ve taahhüt ederim.</w:t>
            </w:r>
          </w:p>
          <w:p w14:paraId="1630E39B" w14:textId="77777777" w:rsidR="004E684E" w:rsidRPr="005B39F6" w:rsidRDefault="004E684E" w:rsidP="004E684E">
            <w:pPr>
              <w:jc w:val="center"/>
              <w:rPr>
                <w:rFonts w:ascii="Times New Roman" w:hAnsi="Times New Roman" w:cs="Times New Roman"/>
                <w:b/>
                <w:bCs/>
                <w:color w:val="000000"/>
              </w:rPr>
            </w:pPr>
          </w:p>
          <w:p w14:paraId="6C9864DB" w14:textId="77777777" w:rsidR="004E684E" w:rsidRPr="005B39F6" w:rsidRDefault="004E684E" w:rsidP="004E684E">
            <w:pPr>
              <w:jc w:val="center"/>
              <w:rPr>
                <w:rFonts w:ascii="Times New Roman" w:hAnsi="Times New Roman" w:cs="Times New Roman"/>
                <w:b/>
                <w:bCs/>
                <w:color w:val="000000"/>
              </w:rPr>
            </w:pPr>
            <w:r w:rsidRPr="005B39F6">
              <w:rPr>
                <w:rFonts w:ascii="Times New Roman" w:hAnsi="Times New Roman" w:cs="Times New Roman"/>
                <w:b/>
                <w:bCs/>
                <w:color w:val="000000"/>
              </w:rPr>
              <w:t>Teklif veren firma</w:t>
            </w:r>
          </w:p>
          <w:p w14:paraId="2D622490" w14:textId="77777777" w:rsidR="004E684E" w:rsidRPr="005B39F6" w:rsidRDefault="004E684E" w:rsidP="004E684E">
            <w:pPr>
              <w:jc w:val="center"/>
              <w:rPr>
                <w:rFonts w:ascii="Times New Roman" w:hAnsi="Times New Roman" w:cs="Times New Roman"/>
                <w:bCs/>
                <w:color w:val="000000"/>
              </w:rPr>
            </w:pPr>
            <w:r w:rsidRPr="005B39F6">
              <w:rPr>
                <w:rFonts w:ascii="Times New Roman" w:hAnsi="Times New Roman" w:cs="Times New Roman"/>
                <w:b/>
                <w:bCs/>
                <w:color w:val="000000"/>
              </w:rPr>
              <w:t xml:space="preserve">   Kaşe - İmza</w:t>
            </w:r>
          </w:p>
          <w:p w14:paraId="29217DA8" w14:textId="77777777" w:rsidR="004E684E" w:rsidRPr="005B39F6" w:rsidRDefault="004E684E" w:rsidP="00C20F10">
            <w:pPr>
              <w:spacing w:line="360" w:lineRule="auto"/>
              <w:jc w:val="both"/>
              <w:rPr>
                <w:rFonts w:ascii="Times New Roman" w:hAnsi="Times New Roman" w:cs="Times New Roman"/>
                <w:bCs/>
                <w:color w:val="000000"/>
              </w:rPr>
            </w:pPr>
          </w:p>
        </w:tc>
      </w:tr>
    </w:tbl>
    <w:p w14:paraId="63D2B70E" w14:textId="77777777" w:rsidR="004667E8" w:rsidRPr="005B39F6" w:rsidRDefault="004667E8" w:rsidP="004E684E">
      <w:pPr>
        <w:spacing w:line="240" w:lineRule="auto"/>
        <w:rPr>
          <w:rFonts w:ascii="Times New Roman" w:hAnsi="Times New Roman" w:cs="Times New Roman"/>
          <w:bCs/>
          <w:color w:val="000000"/>
        </w:rPr>
      </w:pPr>
    </w:p>
    <w:sectPr w:rsidR="004667E8" w:rsidRPr="005B39F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F3D5D" w14:textId="77777777" w:rsidR="00957273" w:rsidRDefault="00957273" w:rsidP="00B45108">
      <w:pPr>
        <w:spacing w:after="0" w:line="240" w:lineRule="auto"/>
      </w:pPr>
      <w:r>
        <w:separator/>
      </w:r>
    </w:p>
  </w:endnote>
  <w:endnote w:type="continuationSeparator" w:id="0">
    <w:p w14:paraId="1360D3DC" w14:textId="77777777" w:rsidR="00957273" w:rsidRDefault="00957273" w:rsidP="00B4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339887"/>
      <w:docPartObj>
        <w:docPartGallery w:val="Page Numbers (Bottom of Page)"/>
        <w:docPartUnique/>
      </w:docPartObj>
    </w:sdtPr>
    <w:sdtEndPr/>
    <w:sdtContent>
      <w:p w14:paraId="0D0F8368" w14:textId="5C490BAA" w:rsidR="007C4283" w:rsidRDefault="007C4283">
        <w:pPr>
          <w:pStyle w:val="AltBilgi"/>
          <w:jc w:val="center"/>
        </w:pPr>
        <w:r>
          <w:fldChar w:fldCharType="begin"/>
        </w:r>
        <w:r>
          <w:instrText>PAGE   \* MERGEFORMAT</w:instrText>
        </w:r>
        <w:r>
          <w:fldChar w:fldCharType="separate"/>
        </w:r>
        <w:r w:rsidR="00647006">
          <w:rPr>
            <w:noProof/>
          </w:rPr>
          <w:t>9</w:t>
        </w:r>
        <w:r>
          <w:fldChar w:fldCharType="end"/>
        </w:r>
        <w:r>
          <w:t>/</w:t>
        </w:r>
        <w:r w:rsidR="00644C94">
          <w:t>9</w:t>
        </w:r>
      </w:p>
    </w:sdtContent>
  </w:sdt>
  <w:p w14:paraId="2730E98D" w14:textId="77777777" w:rsidR="00B45108" w:rsidRDefault="00B451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2D51A" w14:textId="77777777" w:rsidR="00957273" w:rsidRDefault="00957273" w:rsidP="00B45108">
      <w:pPr>
        <w:spacing w:after="0" w:line="240" w:lineRule="auto"/>
      </w:pPr>
      <w:r>
        <w:separator/>
      </w:r>
    </w:p>
  </w:footnote>
  <w:footnote w:type="continuationSeparator" w:id="0">
    <w:p w14:paraId="05AC2329" w14:textId="77777777" w:rsidR="00957273" w:rsidRDefault="00957273" w:rsidP="00B45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28A2B8E"/>
    <w:name w:val="WW8Num173"/>
    <w:lvl w:ilvl="0">
      <w:start w:val="1"/>
      <w:numFmt w:val="decimal"/>
      <w:lvlText w:val="%1."/>
      <w:lvlJc w:val="left"/>
      <w:pPr>
        <w:tabs>
          <w:tab w:val="num" w:pos="720"/>
        </w:tabs>
        <w:ind w:left="720" w:hanging="360"/>
      </w:pPr>
      <w:rPr>
        <w:rFonts w:hint="default"/>
        <w:b/>
        <w:i w:val="0"/>
      </w:rPr>
    </w:lvl>
    <w:lvl w:ilvl="1">
      <w:start w:val="1"/>
      <w:numFmt w:val="decimal"/>
      <w:lvlText w:val="%1.%2."/>
      <w:lvlJc w:val="left"/>
      <w:pPr>
        <w:tabs>
          <w:tab w:val="num" w:pos="930"/>
        </w:tabs>
        <w:ind w:left="930" w:hanging="390"/>
      </w:pPr>
      <w:rPr>
        <w:rFonts w:hint="default"/>
        <w:b/>
        <w:color w:val="auto"/>
        <w:sz w:val="24"/>
        <w:szCs w:val="24"/>
      </w:rPr>
    </w:lvl>
    <w:lvl w:ilvl="2">
      <w:start w:val="1"/>
      <w:numFmt w:val="decimal"/>
      <w:lvlText w:val="%1.%2.%3."/>
      <w:lvlJc w:val="left"/>
      <w:pPr>
        <w:tabs>
          <w:tab w:val="num" w:pos="1080"/>
        </w:tabs>
        <w:ind w:left="1080" w:hanging="720"/>
      </w:pPr>
      <w:rPr>
        <w:rFonts w:ascii="Times New Roman" w:hAnsi="Times New Roman" w:hint="default"/>
        <w:b w:val="0"/>
        <w:i w:val="0"/>
        <w:color w:val="auto"/>
        <w:sz w:val="22"/>
        <w:szCs w:val="24"/>
      </w:rPr>
    </w:lvl>
    <w:lvl w:ilvl="3">
      <w:start w:val="1"/>
      <w:numFmt w:val="decimal"/>
      <w:lvlText w:val="7.%2.%3.%4."/>
      <w:lvlJc w:val="left"/>
      <w:pPr>
        <w:tabs>
          <w:tab w:val="num" w:pos="1080"/>
        </w:tabs>
        <w:ind w:left="1080" w:hanging="720"/>
      </w:pPr>
      <w:rPr>
        <w:rFonts w:hint="default"/>
        <w:b w:val="0"/>
        <w:color w:val="auto"/>
        <w:sz w:val="22"/>
      </w:rPr>
    </w:lvl>
    <w:lvl w:ilvl="4">
      <w:start w:val="1"/>
      <w:numFmt w:val="decimal"/>
      <w:lvlText w:val="%1.%2.%3.%4.%5."/>
      <w:lvlJc w:val="left"/>
      <w:pPr>
        <w:tabs>
          <w:tab w:val="num" w:pos="1440"/>
        </w:tabs>
        <w:ind w:left="1440" w:hanging="1080"/>
      </w:pPr>
      <w:rPr>
        <w:rFonts w:hint="default"/>
        <w:sz w:val="22"/>
      </w:rPr>
    </w:lvl>
    <w:lvl w:ilvl="5">
      <w:start w:val="1"/>
      <w:numFmt w:val="decimal"/>
      <w:lvlText w:val="%1.%2.%3.%4.%5.%6."/>
      <w:lvlJc w:val="left"/>
      <w:pPr>
        <w:tabs>
          <w:tab w:val="num" w:pos="1440"/>
        </w:tabs>
        <w:ind w:left="1440" w:hanging="1080"/>
      </w:pPr>
      <w:rPr>
        <w:rFonts w:hint="default"/>
        <w:sz w:val="22"/>
      </w:rPr>
    </w:lvl>
    <w:lvl w:ilvl="6">
      <w:start w:val="1"/>
      <w:numFmt w:val="decimal"/>
      <w:lvlText w:val="%1.%2.%3.%4.%5.%6.%7."/>
      <w:lvlJc w:val="left"/>
      <w:pPr>
        <w:tabs>
          <w:tab w:val="num" w:pos="1800"/>
        </w:tabs>
        <w:ind w:left="1800" w:hanging="1440"/>
      </w:pPr>
      <w:rPr>
        <w:rFonts w:hint="default"/>
        <w:sz w:val="22"/>
      </w:rPr>
    </w:lvl>
    <w:lvl w:ilvl="7">
      <w:start w:val="1"/>
      <w:numFmt w:val="decimal"/>
      <w:lvlText w:val="%1.%2.%3.%4.%5.%6.%7.%8."/>
      <w:lvlJc w:val="left"/>
      <w:pPr>
        <w:tabs>
          <w:tab w:val="num" w:pos="1800"/>
        </w:tabs>
        <w:ind w:left="1800" w:hanging="1440"/>
      </w:pPr>
      <w:rPr>
        <w:rFonts w:hint="default"/>
        <w:sz w:val="22"/>
      </w:rPr>
    </w:lvl>
    <w:lvl w:ilvl="8">
      <w:start w:val="1"/>
      <w:numFmt w:val="decimal"/>
      <w:lvlText w:val="%1.%2.%3.%4.%5.%6.%7.%8.%9."/>
      <w:lvlJc w:val="left"/>
      <w:pPr>
        <w:tabs>
          <w:tab w:val="num" w:pos="2160"/>
        </w:tabs>
        <w:ind w:left="2160" w:hanging="1800"/>
      </w:pPr>
      <w:rPr>
        <w:rFonts w:hint="default"/>
        <w:sz w:val="22"/>
      </w:rPr>
    </w:lvl>
  </w:abstractNum>
  <w:abstractNum w:abstractNumId="1" w15:restartNumberingAfterBreak="0">
    <w:nsid w:val="10681F09"/>
    <w:multiLevelType w:val="hybridMultilevel"/>
    <w:tmpl w:val="ACF247C0"/>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2324E9A"/>
    <w:multiLevelType w:val="hybridMultilevel"/>
    <w:tmpl w:val="4D0E92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3E4C54"/>
    <w:multiLevelType w:val="hybridMultilevel"/>
    <w:tmpl w:val="074AE4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956AB1"/>
    <w:multiLevelType w:val="hybridMultilevel"/>
    <w:tmpl w:val="B0427F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30621D"/>
    <w:multiLevelType w:val="multilevel"/>
    <w:tmpl w:val="0D827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123147"/>
    <w:multiLevelType w:val="hybridMultilevel"/>
    <w:tmpl w:val="3C6E9ED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369A7914"/>
    <w:multiLevelType w:val="hybridMultilevel"/>
    <w:tmpl w:val="7252101A"/>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41A04C71"/>
    <w:multiLevelType w:val="hybridMultilevel"/>
    <w:tmpl w:val="A0A8BC5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44D44701"/>
    <w:multiLevelType w:val="hybridMultilevel"/>
    <w:tmpl w:val="75BAF05A"/>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4DFA23D3"/>
    <w:multiLevelType w:val="hybridMultilevel"/>
    <w:tmpl w:val="0450E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026E1C"/>
    <w:multiLevelType w:val="hybridMultilevel"/>
    <w:tmpl w:val="67DCDB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F9137B"/>
    <w:multiLevelType w:val="hybridMultilevel"/>
    <w:tmpl w:val="0C685B5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15:restartNumberingAfterBreak="0">
    <w:nsid w:val="57702878"/>
    <w:multiLevelType w:val="hybridMultilevel"/>
    <w:tmpl w:val="1E1ECA8A"/>
    <w:lvl w:ilvl="0" w:tplc="A0E2721C">
      <w:start w:val="11"/>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F64068"/>
    <w:multiLevelType w:val="hybridMultilevel"/>
    <w:tmpl w:val="2878F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D3C14C1"/>
    <w:multiLevelType w:val="hybridMultilevel"/>
    <w:tmpl w:val="9B0450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A33CCB"/>
    <w:multiLevelType w:val="hybridMultilevel"/>
    <w:tmpl w:val="F22A00A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62D8450F"/>
    <w:multiLevelType w:val="hybridMultilevel"/>
    <w:tmpl w:val="37A4FFD4"/>
    <w:lvl w:ilvl="0" w:tplc="041F0005">
      <w:start w:val="1"/>
      <w:numFmt w:val="bullet"/>
      <w:lvlText w:val=""/>
      <w:lvlJc w:val="left"/>
      <w:pPr>
        <w:ind w:left="1352" w:hanging="360"/>
      </w:pPr>
      <w:rPr>
        <w:rFonts w:ascii="Wingdings" w:hAnsi="Wingdings" w:hint="default"/>
      </w:rPr>
    </w:lvl>
    <w:lvl w:ilvl="1" w:tplc="041F0003" w:tentative="1">
      <w:start w:val="1"/>
      <w:numFmt w:val="bullet"/>
      <w:lvlText w:val="o"/>
      <w:lvlJc w:val="left"/>
      <w:pPr>
        <w:ind w:left="2151" w:hanging="360"/>
      </w:pPr>
      <w:rPr>
        <w:rFonts w:ascii="Courier New" w:hAnsi="Courier New" w:cs="Courier New" w:hint="default"/>
      </w:rPr>
    </w:lvl>
    <w:lvl w:ilvl="2" w:tplc="041F0005">
      <w:start w:val="1"/>
      <w:numFmt w:val="bullet"/>
      <w:lvlText w:val=""/>
      <w:lvlJc w:val="left"/>
      <w:pPr>
        <w:ind w:left="2871" w:hanging="360"/>
      </w:pPr>
      <w:rPr>
        <w:rFonts w:ascii="Wingdings" w:hAnsi="Wingdings" w:hint="default"/>
      </w:rPr>
    </w:lvl>
    <w:lvl w:ilvl="3" w:tplc="041F0001" w:tentative="1">
      <w:start w:val="1"/>
      <w:numFmt w:val="bullet"/>
      <w:lvlText w:val=""/>
      <w:lvlJc w:val="left"/>
      <w:pPr>
        <w:ind w:left="3591" w:hanging="360"/>
      </w:pPr>
      <w:rPr>
        <w:rFonts w:ascii="Symbol" w:hAnsi="Symbol" w:hint="default"/>
      </w:rPr>
    </w:lvl>
    <w:lvl w:ilvl="4" w:tplc="041F0003" w:tentative="1">
      <w:start w:val="1"/>
      <w:numFmt w:val="bullet"/>
      <w:lvlText w:val="o"/>
      <w:lvlJc w:val="left"/>
      <w:pPr>
        <w:ind w:left="4311" w:hanging="360"/>
      </w:pPr>
      <w:rPr>
        <w:rFonts w:ascii="Courier New" w:hAnsi="Courier New" w:cs="Courier New" w:hint="default"/>
      </w:rPr>
    </w:lvl>
    <w:lvl w:ilvl="5" w:tplc="041F0005" w:tentative="1">
      <w:start w:val="1"/>
      <w:numFmt w:val="bullet"/>
      <w:lvlText w:val=""/>
      <w:lvlJc w:val="left"/>
      <w:pPr>
        <w:ind w:left="5031" w:hanging="360"/>
      </w:pPr>
      <w:rPr>
        <w:rFonts w:ascii="Wingdings" w:hAnsi="Wingdings" w:hint="default"/>
      </w:rPr>
    </w:lvl>
    <w:lvl w:ilvl="6" w:tplc="041F0001" w:tentative="1">
      <w:start w:val="1"/>
      <w:numFmt w:val="bullet"/>
      <w:lvlText w:val=""/>
      <w:lvlJc w:val="left"/>
      <w:pPr>
        <w:ind w:left="5751" w:hanging="360"/>
      </w:pPr>
      <w:rPr>
        <w:rFonts w:ascii="Symbol" w:hAnsi="Symbol" w:hint="default"/>
      </w:rPr>
    </w:lvl>
    <w:lvl w:ilvl="7" w:tplc="041F0003" w:tentative="1">
      <w:start w:val="1"/>
      <w:numFmt w:val="bullet"/>
      <w:lvlText w:val="o"/>
      <w:lvlJc w:val="left"/>
      <w:pPr>
        <w:ind w:left="6471" w:hanging="360"/>
      </w:pPr>
      <w:rPr>
        <w:rFonts w:ascii="Courier New" w:hAnsi="Courier New" w:cs="Courier New" w:hint="default"/>
      </w:rPr>
    </w:lvl>
    <w:lvl w:ilvl="8" w:tplc="041F0005" w:tentative="1">
      <w:start w:val="1"/>
      <w:numFmt w:val="bullet"/>
      <w:lvlText w:val=""/>
      <w:lvlJc w:val="left"/>
      <w:pPr>
        <w:ind w:left="7191" w:hanging="360"/>
      </w:pPr>
      <w:rPr>
        <w:rFonts w:ascii="Wingdings" w:hAnsi="Wingdings" w:hint="default"/>
      </w:rPr>
    </w:lvl>
  </w:abstractNum>
  <w:abstractNum w:abstractNumId="18" w15:restartNumberingAfterBreak="0">
    <w:nsid w:val="7A1C58C1"/>
    <w:multiLevelType w:val="hybridMultilevel"/>
    <w:tmpl w:val="3E580F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6"/>
  </w:num>
  <w:num w:numId="4">
    <w:abstractNumId w:val="0"/>
  </w:num>
  <w:num w:numId="5">
    <w:abstractNumId w:val="3"/>
  </w:num>
  <w:num w:numId="6">
    <w:abstractNumId w:val="12"/>
  </w:num>
  <w:num w:numId="7">
    <w:abstractNumId w:val="14"/>
  </w:num>
  <w:num w:numId="8">
    <w:abstractNumId w:val="1"/>
  </w:num>
  <w:num w:numId="9">
    <w:abstractNumId w:val="6"/>
  </w:num>
  <w:num w:numId="10">
    <w:abstractNumId w:val="2"/>
  </w:num>
  <w:num w:numId="11">
    <w:abstractNumId w:val="18"/>
  </w:num>
  <w:num w:numId="12">
    <w:abstractNumId w:val="8"/>
  </w:num>
  <w:num w:numId="13">
    <w:abstractNumId w:val="7"/>
  </w:num>
  <w:num w:numId="14">
    <w:abstractNumId w:val="9"/>
  </w:num>
  <w:num w:numId="15">
    <w:abstractNumId w:val="10"/>
  </w:num>
  <w:num w:numId="16">
    <w:abstractNumId w:val="13"/>
  </w:num>
  <w:num w:numId="17">
    <w:abstractNumId w:val="15"/>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ED"/>
    <w:rsid w:val="00004B0F"/>
    <w:rsid w:val="00005EC5"/>
    <w:rsid w:val="00023408"/>
    <w:rsid w:val="00030538"/>
    <w:rsid w:val="00062E1C"/>
    <w:rsid w:val="00076E4B"/>
    <w:rsid w:val="0008164D"/>
    <w:rsid w:val="000955F9"/>
    <w:rsid w:val="000A1696"/>
    <w:rsid w:val="000A6101"/>
    <w:rsid w:val="000C6397"/>
    <w:rsid w:val="000D0912"/>
    <w:rsid w:val="000D5573"/>
    <w:rsid w:val="000E778F"/>
    <w:rsid w:val="000F12F2"/>
    <w:rsid w:val="000F496D"/>
    <w:rsid w:val="00101A37"/>
    <w:rsid w:val="00127149"/>
    <w:rsid w:val="001272CE"/>
    <w:rsid w:val="00132516"/>
    <w:rsid w:val="00137817"/>
    <w:rsid w:val="001453E3"/>
    <w:rsid w:val="001614C5"/>
    <w:rsid w:val="001805B9"/>
    <w:rsid w:val="001843D0"/>
    <w:rsid w:val="00185861"/>
    <w:rsid w:val="001955C1"/>
    <w:rsid w:val="001A620F"/>
    <w:rsid w:val="001B7E5F"/>
    <w:rsid w:val="00220AEF"/>
    <w:rsid w:val="00221ACA"/>
    <w:rsid w:val="002244D4"/>
    <w:rsid w:val="002401ED"/>
    <w:rsid w:val="00286113"/>
    <w:rsid w:val="0028666D"/>
    <w:rsid w:val="00296E29"/>
    <w:rsid w:val="002B4458"/>
    <w:rsid w:val="002C56BE"/>
    <w:rsid w:val="002D39DE"/>
    <w:rsid w:val="002D3C82"/>
    <w:rsid w:val="002D622E"/>
    <w:rsid w:val="002D6394"/>
    <w:rsid w:val="002D7DF8"/>
    <w:rsid w:val="00302881"/>
    <w:rsid w:val="003143C2"/>
    <w:rsid w:val="003201C7"/>
    <w:rsid w:val="0034430F"/>
    <w:rsid w:val="0035487C"/>
    <w:rsid w:val="003665E3"/>
    <w:rsid w:val="00373816"/>
    <w:rsid w:val="003837B7"/>
    <w:rsid w:val="003930B8"/>
    <w:rsid w:val="003A3F94"/>
    <w:rsid w:val="003B005F"/>
    <w:rsid w:val="003D2B0C"/>
    <w:rsid w:val="003D2EB2"/>
    <w:rsid w:val="003D7785"/>
    <w:rsid w:val="003E2B7E"/>
    <w:rsid w:val="003E2E13"/>
    <w:rsid w:val="003E6CAD"/>
    <w:rsid w:val="003F2750"/>
    <w:rsid w:val="003F618D"/>
    <w:rsid w:val="0041057B"/>
    <w:rsid w:val="00411E4F"/>
    <w:rsid w:val="00420AC9"/>
    <w:rsid w:val="00425E39"/>
    <w:rsid w:val="004437DA"/>
    <w:rsid w:val="0046252F"/>
    <w:rsid w:val="004667E8"/>
    <w:rsid w:val="004702F1"/>
    <w:rsid w:val="00484870"/>
    <w:rsid w:val="004A45DD"/>
    <w:rsid w:val="004B602C"/>
    <w:rsid w:val="004D52DE"/>
    <w:rsid w:val="004E684E"/>
    <w:rsid w:val="004F2620"/>
    <w:rsid w:val="004F29C2"/>
    <w:rsid w:val="004F46F8"/>
    <w:rsid w:val="004F6E84"/>
    <w:rsid w:val="0050662A"/>
    <w:rsid w:val="005078A9"/>
    <w:rsid w:val="005127B2"/>
    <w:rsid w:val="00524D88"/>
    <w:rsid w:val="00537532"/>
    <w:rsid w:val="00544EE5"/>
    <w:rsid w:val="00573574"/>
    <w:rsid w:val="005769E7"/>
    <w:rsid w:val="005776F3"/>
    <w:rsid w:val="00587B34"/>
    <w:rsid w:val="005A16EC"/>
    <w:rsid w:val="005B39F6"/>
    <w:rsid w:val="005C7895"/>
    <w:rsid w:val="005D0F45"/>
    <w:rsid w:val="005E7DD0"/>
    <w:rsid w:val="005F58F2"/>
    <w:rsid w:val="005F7149"/>
    <w:rsid w:val="0060146D"/>
    <w:rsid w:val="00603D47"/>
    <w:rsid w:val="006155A5"/>
    <w:rsid w:val="006270E2"/>
    <w:rsid w:val="00644C94"/>
    <w:rsid w:val="00645712"/>
    <w:rsid w:val="00647006"/>
    <w:rsid w:val="00647BB5"/>
    <w:rsid w:val="006515F8"/>
    <w:rsid w:val="00670FDB"/>
    <w:rsid w:val="00676A5E"/>
    <w:rsid w:val="006A3944"/>
    <w:rsid w:val="006C5384"/>
    <w:rsid w:val="006C65F3"/>
    <w:rsid w:val="006E49E3"/>
    <w:rsid w:val="00700900"/>
    <w:rsid w:val="00725FC0"/>
    <w:rsid w:val="007428CC"/>
    <w:rsid w:val="00745130"/>
    <w:rsid w:val="007862DA"/>
    <w:rsid w:val="007878D5"/>
    <w:rsid w:val="007A3F3B"/>
    <w:rsid w:val="007B5D08"/>
    <w:rsid w:val="007C4283"/>
    <w:rsid w:val="007D467D"/>
    <w:rsid w:val="007E7948"/>
    <w:rsid w:val="007F0845"/>
    <w:rsid w:val="00814B59"/>
    <w:rsid w:val="00817B93"/>
    <w:rsid w:val="0085088F"/>
    <w:rsid w:val="008510D4"/>
    <w:rsid w:val="00855830"/>
    <w:rsid w:val="008817C6"/>
    <w:rsid w:val="00896319"/>
    <w:rsid w:val="008A7A51"/>
    <w:rsid w:val="008B340F"/>
    <w:rsid w:val="008C31D7"/>
    <w:rsid w:val="008C5CA1"/>
    <w:rsid w:val="008D2AF2"/>
    <w:rsid w:val="0090154A"/>
    <w:rsid w:val="0090558F"/>
    <w:rsid w:val="00917355"/>
    <w:rsid w:val="00937C80"/>
    <w:rsid w:val="00937D5A"/>
    <w:rsid w:val="00947CF5"/>
    <w:rsid w:val="00957273"/>
    <w:rsid w:val="00960A32"/>
    <w:rsid w:val="009676AE"/>
    <w:rsid w:val="00973B4A"/>
    <w:rsid w:val="009771F0"/>
    <w:rsid w:val="009A24F3"/>
    <w:rsid w:val="009B4AA2"/>
    <w:rsid w:val="009D096E"/>
    <w:rsid w:val="009D552D"/>
    <w:rsid w:val="00A01FD2"/>
    <w:rsid w:val="00A17F22"/>
    <w:rsid w:val="00A24F54"/>
    <w:rsid w:val="00A412B6"/>
    <w:rsid w:val="00A46094"/>
    <w:rsid w:val="00A46C49"/>
    <w:rsid w:val="00A54E8A"/>
    <w:rsid w:val="00A74098"/>
    <w:rsid w:val="00A77628"/>
    <w:rsid w:val="00A80051"/>
    <w:rsid w:val="00A825B2"/>
    <w:rsid w:val="00A8454A"/>
    <w:rsid w:val="00AA6323"/>
    <w:rsid w:val="00AA6F78"/>
    <w:rsid w:val="00AC1055"/>
    <w:rsid w:val="00AC230C"/>
    <w:rsid w:val="00AE4A88"/>
    <w:rsid w:val="00B025B3"/>
    <w:rsid w:val="00B02A84"/>
    <w:rsid w:val="00B0533A"/>
    <w:rsid w:val="00B17972"/>
    <w:rsid w:val="00B27F42"/>
    <w:rsid w:val="00B43247"/>
    <w:rsid w:val="00B45108"/>
    <w:rsid w:val="00B55F19"/>
    <w:rsid w:val="00B5701C"/>
    <w:rsid w:val="00B6226A"/>
    <w:rsid w:val="00B96B3C"/>
    <w:rsid w:val="00BA7718"/>
    <w:rsid w:val="00BB7EEE"/>
    <w:rsid w:val="00BF04D3"/>
    <w:rsid w:val="00C139A8"/>
    <w:rsid w:val="00C20F10"/>
    <w:rsid w:val="00C21DF1"/>
    <w:rsid w:val="00C468F2"/>
    <w:rsid w:val="00C539F9"/>
    <w:rsid w:val="00C5452B"/>
    <w:rsid w:val="00C70F0B"/>
    <w:rsid w:val="00C74ED0"/>
    <w:rsid w:val="00C80CC3"/>
    <w:rsid w:val="00C81412"/>
    <w:rsid w:val="00C85820"/>
    <w:rsid w:val="00C85908"/>
    <w:rsid w:val="00C928FB"/>
    <w:rsid w:val="00CC60F8"/>
    <w:rsid w:val="00CE2C04"/>
    <w:rsid w:val="00CE7A41"/>
    <w:rsid w:val="00CF7273"/>
    <w:rsid w:val="00D015DC"/>
    <w:rsid w:val="00D15A2B"/>
    <w:rsid w:val="00D26866"/>
    <w:rsid w:val="00D26C4B"/>
    <w:rsid w:val="00D33161"/>
    <w:rsid w:val="00D4630E"/>
    <w:rsid w:val="00D705B0"/>
    <w:rsid w:val="00D71FD0"/>
    <w:rsid w:val="00D75A8D"/>
    <w:rsid w:val="00DB1341"/>
    <w:rsid w:val="00DB4621"/>
    <w:rsid w:val="00DD4C07"/>
    <w:rsid w:val="00E06B02"/>
    <w:rsid w:val="00E11671"/>
    <w:rsid w:val="00E11B84"/>
    <w:rsid w:val="00E17B44"/>
    <w:rsid w:val="00E41AED"/>
    <w:rsid w:val="00E5224F"/>
    <w:rsid w:val="00E5305A"/>
    <w:rsid w:val="00E55AF1"/>
    <w:rsid w:val="00E5789B"/>
    <w:rsid w:val="00E77DA6"/>
    <w:rsid w:val="00E81B71"/>
    <w:rsid w:val="00E83137"/>
    <w:rsid w:val="00E87F51"/>
    <w:rsid w:val="00E9157B"/>
    <w:rsid w:val="00ED3935"/>
    <w:rsid w:val="00ED46AD"/>
    <w:rsid w:val="00F04982"/>
    <w:rsid w:val="00F21218"/>
    <w:rsid w:val="00F21290"/>
    <w:rsid w:val="00F26FD0"/>
    <w:rsid w:val="00F30766"/>
    <w:rsid w:val="00F42BFE"/>
    <w:rsid w:val="00F54BE1"/>
    <w:rsid w:val="00F567FB"/>
    <w:rsid w:val="00F77C70"/>
    <w:rsid w:val="00F877E4"/>
    <w:rsid w:val="00FB586C"/>
    <w:rsid w:val="00FC7818"/>
    <w:rsid w:val="00FD7407"/>
    <w:rsid w:val="00FE2DE1"/>
    <w:rsid w:val="00FE6A46"/>
    <w:rsid w:val="00FF4C4F"/>
    <w:rsid w:val="00FF7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4456"/>
  <w15:chartTrackingRefBased/>
  <w15:docId w15:val="{A044A88D-7A7F-47B1-9A93-3CA4F2B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29"/>
  </w:style>
  <w:style w:type="paragraph" w:styleId="Balk1">
    <w:name w:val="heading 1"/>
    <w:basedOn w:val="Normal"/>
    <w:next w:val="Normal"/>
    <w:link w:val="Balk1Char"/>
    <w:uiPriority w:val="9"/>
    <w:qFormat/>
    <w:rsid w:val="000D5573"/>
    <w:pPr>
      <w:keepNext/>
      <w:spacing w:line="360" w:lineRule="auto"/>
      <w:jc w:val="both"/>
      <w:outlineLvl w:val="0"/>
    </w:pPr>
    <w:rPr>
      <w:rFonts w:ascii="Arial" w:hAnsi="Arial" w:cs="Arial"/>
      <w:b/>
      <w:bCs/>
      <w:color w:val="000000"/>
    </w:rPr>
  </w:style>
  <w:style w:type="paragraph" w:styleId="Balk2">
    <w:name w:val="heading 2"/>
    <w:basedOn w:val="Normal"/>
    <w:next w:val="Normal"/>
    <w:link w:val="Balk2Char"/>
    <w:uiPriority w:val="9"/>
    <w:semiHidden/>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4667E8"/>
    <w:pPr>
      <w:spacing w:line="360" w:lineRule="auto"/>
      <w:jc w:val="center"/>
    </w:pPr>
    <w:rPr>
      <w:rFonts w:ascii="Arial" w:hAnsi="Arial" w:cs="Arial"/>
      <w:b/>
      <w:sz w:val="24"/>
    </w:rPr>
  </w:style>
  <w:style w:type="character" w:customStyle="1" w:styleId="GvdeMetniChar">
    <w:name w:val="Gövde Metni Char"/>
    <w:basedOn w:val="VarsaylanParagrafYazTipi"/>
    <w:link w:val="GvdeMetni"/>
    <w:uiPriority w:val="99"/>
    <w:rsid w:val="004667E8"/>
    <w:rPr>
      <w:rFonts w:ascii="Arial" w:hAnsi="Arial" w:cs="Arial"/>
      <w:b/>
      <w:sz w:val="24"/>
    </w:rPr>
  </w:style>
  <w:style w:type="paragraph" w:styleId="ListeParagraf">
    <w:name w:val="List Paragraph"/>
    <w:aliases w:val="UEDAŞ Bullet,abc siralı"/>
    <w:basedOn w:val="Normal"/>
    <w:link w:val="ListeParagrafChar"/>
    <w:uiPriority w:val="34"/>
    <w:qFormat/>
    <w:rsid w:val="00E5224F"/>
    <w:pPr>
      <w:spacing w:after="0" w:line="240" w:lineRule="auto"/>
      <w:ind w:left="720"/>
      <w:contextualSpacing/>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B96B3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B96B3C"/>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0D5573"/>
    <w:rPr>
      <w:rFonts w:ascii="Arial" w:hAnsi="Arial" w:cs="Arial"/>
      <w:b/>
      <w:bCs/>
      <w:color w:val="000000"/>
    </w:rPr>
  </w:style>
  <w:style w:type="table" w:styleId="TabloKlavuzu">
    <w:name w:val="Table Grid"/>
    <w:basedOn w:val="NormalTablo"/>
    <w:uiPriority w:val="39"/>
    <w:rsid w:val="00CE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75A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75A8D"/>
    <w:rPr>
      <w:rFonts w:ascii="Segoe UI" w:hAnsi="Segoe UI" w:cs="Segoe UI"/>
      <w:sz w:val="18"/>
      <w:szCs w:val="18"/>
    </w:rPr>
  </w:style>
  <w:style w:type="paragraph" w:styleId="stBilgi">
    <w:name w:val="header"/>
    <w:basedOn w:val="Normal"/>
    <w:link w:val="stBilgiChar"/>
    <w:uiPriority w:val="99"/>
    <w:unhideWhenUsed/>
    <w:rsid w:val="00B451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5108"/>
  </w:style>
  <w:style w:type="character" w:customStyle="1" w:styleId="Balk2Char">
    <w:name w:val="Başlık 2 Char"/>
    <w:basedOn w:val="VarsaylanParagrafYazTipi"/>
    <w:link w:val="Balk2"/>
    <w:uiPriority w:val="9"/>
    <w:semiHidden/>
    <w:rsid w:val="006155A5"/>
    <w:rPr>
      <w:rFonts w:asciiTheme="majorHAnsi" w:eastAsiaTheme="majorEastAsia" w:hAnsiTheme="majorHAnsi" w:cstheme="majorBidi"/>
      <w:color w:val="2E74B5" w:themeColor="accent1" w:themeShade="BF"/>
      <w:sz w:val="26"/>
      <w:szCs w:val="26"/>
    </w:rPr>
  </w:style>
  <w:style w:type="character" w:customStyle="1" w:styleId="ListeParagrafChar">
    <w:name w:val="Liste Paragraf Char"/>
    <w:aliases w:val="UEDAŞ Bullet Char,abc siralı Char"/>
    <w:basedOn w:val="VarsaylanParagrafYazTipi"/>
    <w:link w:val="ListeParagraf"/>
    <w:uiPriority w:val="34"/>
    <w:locked/>
    <w:rsid w:val="003E2B7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FA9C0-9BA8-475B-B564-5FF50154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9</Pages>
  <Words>2627</Words>
  <Characters>14978</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115</cp:revision>
  <cp:lastPrinted>2024-10-30T05:57:00Z</cp:lastPrinted>
  <dcterms:created xsi:type="dcterms:W3CDTF">2020-11-09T10:01:00Z</dcterms:created>
  <dcterms:modified xsi:type="dcterms:W3CDTF">2025-10-17T10:31:00Z</dcterms:modified>
</cp:coreProperties>
</file>